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thickThinLargeGap" w:sz="24" w:space="0" w:color="8E4D3E"/>
          <w:right w:val="none" w:sz="0" w:space="0" w:color="auto"/>
          <w:insideH w:val="none" w:sz="0" w:space="0" w:color="auto"/>
          <w:insideV w:val="none" w:sz="0" w:space="0" w:color="auto"/>
        </w:tblBorders>
        <w:tblLook w:val="04A0" w:firstRow="1" w:lastRow="0" w:firstColumn="1" w:lastColumn="0" w:noHBand="0" w:noVBand="1"/>
      </w:tblPr>
      <w:tblGrid>
        <w:gridCol w:w="9720"/>
      </w:tblGrid>
      <w:tr w:rsidR="00B0490B" w14:paraId="0DDF1B2D" w14:textId="77777777" w:rsidTr="00F33262">
        <w:tc>
          <w:tcPr>
            <w:tcW w:w="9720" w:type="dxa"/>
            <w:tcMar>
              <w:left w:w="115" w:type="dxa"/>
              <w:bottom w:w="115" w:type="dxa"/>
              <w:right w:w="115" w:type="dxa"/>
            </w:tcMar>
            <w:vAlign w:val="bottom"/>
          </w:tcPr>
          <w:p w14:paraId="0AA90C33" w14:textId="77777777" w:rsidR="00B0490B" w:rsidRPr="00F33262" w:rsidRDefault="00B0490B" w:rsidP="00B0490B">
            <w:pPr>
              <w:jc w:val="center"/>
              <w:rPr>
                <w:rFonts w:ascii="Arial" w:hAnsi="Arial" w:cs="Arial"/>
                <w:b/>
                <w:bCs/>
                <w:color w:val="195347"/>
                <w:sz w:val="20"/>
                <w:szCs w:val="20"/>
              </w:rPr>
            </w:pPr>
            <w:r w:rsidRPr="00F33262">
              <w:rPr>
                <w:rFonts w:ascii="Arial" w:hAnsi="Arial" w:cs="Arial"/>
                <w:b/>
                <w:bCs/>
                <w:noProof/>
                <w:color w:val="195347"/>
                <w:sz w:val="20"/>
                <w:szCs w:val="20"/>
              </w:rPr>
              <w:drawing>
                <wp:inline distT="0" distB="0" distL="0" distR="0" wp14:anchorId="50B0CC6B" wp14:editId="04C3124A">
                  <wp:extent cx="1343025" cy="6523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ena Logo 772x375.jpg"/>
                          <pic:cNvPicPr/>
                        </pic:nvPicPr>
                        <pic:blipFill>
                          <a:blip r:embed="rId10" cstate="print">
                            <a:extLst>
                              <a:ext uri="{BEBA8EAE-BF5A-486C-A8C5-ECC9F3942E4B}">
                                <a14:imgProps xmlns:a14="http://schemas.microsoft.com/office/drawing/2010/main">
                                  <a14:imgLayer r:embed="rId11">
                                    <a14:imgEffect>
                                      <a14:brightnessContrast bright="5000"/>
                                    </a14:imgEffect>
                                  </a14:imgLayer>
                                </a14:imgProps>
                              </a:ext>
                              <a:ext uri="{28A0092B-C50C-407E-A947-70E740481C1C}">
                                <a14:useLocalDpi xmlns:a14="http://schemas.microsoft.com/office/drawing/2010/main" val="0"/>
                              </a:ext>
                            </a:extLst>
                          </a:blip>
                          <a:stretch>
                            <a:fillRect/>
                          </a:stretch>
                        </pic:blipFill>
                        <pic:spPr>
                          <a:xfrm>
                            <a:off x="0" y="0"/>
                            <a:ext cx="1395573" cy="677901"/>
                          </a:xfrm>
                          <a:prstGeom prst="rect">
                            <a:avLst/>
                          </a:prstGeom>
                        </pic:spPr>
                      </pic:pic>
                    </a:graphicData>
                  </a:graphic>
                </wp:inline>
              </w:drawing>
            </w:r>
          </w:p>
          <w:p w14:paraId="1245B248" w14:textId="77777777" w:rsidR="00B0490B" w:rsidRPr="00F33262" w:rsidRDefault="00B0490B" w:rsidP="00B0490B">
            <w:pPr>
              <w:jc w:val="center"/>
              <w:rPr>
                <w:rFonts w:ascii="Arial" w:hAnsi="Arial" w:cs="Arial"/>
                <w:b/>
                <w:bCs/>
                <w:color w:val="195347"/>
                <w:sz w:val="12"/>
                <w:szCs w:val="12"/>
              </w:rPr>
            </w:pPr>
          </w:p>
          <w:p w14:paraId="16D53F03" w14:textId="48E5D93F" w:rsidR="00B0490B" w:rsidRPr="00F33262" w:rsidRDefault="00E958BC" w:rsidP="00B0490B">
            <w:pPr>
              <w:jc w:val="center"/>
              <w:rPr>
                <w:rFonts w:ascii="Garamond" w:hAnsi="Garamond" w:cs="Arial"/>
                <w:b/>
                <w:bCs/>
                <w:color w:val="195347"/>
              </w:rPr>
            </w:pPr>
            <w:r w:rsidRPr="00F33262">
              <w:rPr>
                <w:rFonts w:ascii="Garamond" w:hAnsi="Garamond" w:cs="Arial"/>
                <w:b/>
                <w:bCs/>
                <w:color w:val="195347"/>
              </w:rPr>
              <w:t xml:space="preserve">Village of Galena   </w:t>
            </w:r>
            <w:r w:rsidR="008D0934" w:rsidRPr="008D0934">
              <w:rPr>
                <w:rFonts w:ascii="Garamond" w:hAnsi="Garamond" w:cs="Arial"/>
                <w:color w:val="195347"/>
              </w:rPr>
              <w:sym w:font="Wingdings 2" w:char="F0AE"/>
            </w:r>
            <w:r w:rsidRPr="00F33262">
              <w:rPr>
                <w:rFonts w:ascii="Garamond" w:hAnsi="Garamond" w:cs="Arial"/>
                <w:b/>
                <w:bCs/>
                <w:color w:val="195347"/>
              </w:rPr>
              <w:t xml:space="preserve">   </w:t>
            </w:r>
            <w:r w:rsidR="00B0490B" w:rsidRPr="00F33262">
              <w:rPr>
                <w:rFonts w:ascii="Garamond" w:hAnsi="Garamond" w:cs="Arial"/>
                <w:b/>
                <w:bCs/>
                <w:color w:val="195347"/>
              </w:rPr>
              <w:t xml:space="preserve">109 Harrison Street, PO Box 386, Galena, Ohio 43021   </w:t>
            </w:r>
            <w:r w:rsidR="008D0934" w:rsidRPr="008D0934">
              <w:rPr>
                <w:rFonts w:ascii="Garamond" w:hAnsi="Garamond" w:cs="Arial"/>
                <w:color w:val="195347"/>
              </w:rPr>
              <w:sym w:font="Wingdings 2" w:char="F0AE"/>
            </w:r>
            <w:r w:rsidR="00B0490B" w:rsidRPr="00F33262">
              <w:rPr>
                <w:rFonts w:ascii="Garamond" w:hAnsi="Garamond" w:cs="Arial"/>
                <w:b/>
                <w:bCs/>
                <w:color w:val="195347"/>
              </w:rPr>
              <w:t xml:space="preserve">  740-965-2484</w:t>
            </w:r>
          </w:p>
        </w:tc>
      </w:tr>
    </w:tbl>
    <w:p w14:paraId="4E95F7FF" w14:textId="4C80803A" w:rsidR="00F33262" w:rsidRDefault="00F33262" w:rsidP="00CB04BD"/>
    <w:p w14:paraId="147F1D60" w14:textId="77777777" w:rsidR="004A4AF4" w:rsidRDefault="004A4AF4" w:rsidP="004A4AF4"/>
    <w:p w14:paraId="65A2EDD7" w14:textId="4F89B486" w:rsidR="00FF7854" w:rsidRPr="007C4728" w:rsidRDefault="00FF7854" w:rsidP="00FF7854">
      <w:pPr>
        <w:jc w:val="center"/>
        <w:rPr>
          <w:b/>
          <w:sz w:val="32"/>
          <w:szCs w:val="32"/>
          <w:u w:val="single"/>
        </w:rPr>
      </w:pPr>
      <w:r w:rsidRPr="007C4728">
        <w:rPr>
          <w:b/>
          <w:sz w:val="32"/>
          <w:szCs w:val="32"/>
          <w:u w:val="single"/>
        </w:rPr>
        <w:t>Information for New Residents</w:t>
      </w:r>
    </w:p>
    <w:p w14:paraId="368B4BC4" w14:textId="77777777" w:rsidR="00FF7854" w:rsidRPr="004A4AF4" w:rsidRDefault="00FF7854" w:rsidP="004A4AF4"/>
    <w:p w14:paraId="5A9A22F9" w14:textId="58FDC337" w:rsidR="004A4AF4" w:rsidRDefault="00FF7854" w:rsidP="00985359">
      <w:pPr>
        <w:pStyle w:val="BodyText"/>
        <w:rPr>
          <w:sz w:val="24"/>
        </w:rPr>
      </w:pPr>
      <w:r>
        <w:rPr>
          <w:sz w:val="24"/>
        </w:rPr>
        <w:t>W</w:t>
      </w:r>
      <w:r w:rsidR="004A4AF4" w:rsidRPr="004A4AF4">
        <w:rPr>
          <w:sz w:val="24"/>
        </w:rPr>
        <w:t>elcome to the Village of Galena</w:t>
      </w:r>
      <w:r>
        <w:rPr>
          <w:sz w:val="24"/>
        </w:rPr>
        <w:t>!</w:t>
      </w:r>
      <w:r w:rsidR="004A4AF4" w:rsidRPr="004A4AF4">
        <w:rPr>
          <w:sz w:val="24"/>
        </w:rPr>
        <w:t xml:space="preserve"> We have included some information below to help acquaint you with the area and Village services. We have done our best to list names and numbers, however, we are not responsible for changes for which we are not notified. </w:t>
      </w:r>
    </w:p>
    <w:p w14:paraId="74C1DE77" w14:textId="77777777" w:rsidR="007C4728" w:rsidRDefault="007C4728" w:rsidP="004A4AF4"/>
    <w:p w14:paraId="4C827146" w14:textId="77777777" w:rsidR="00985359" w:rsidRPr="004A4AF4" w:rsidRDefault="00985359" w:rsidP="004A4AF4"/>
    <w:p w14:paraId="663C9DC5" w14:textId="77777777" w:rsidR="004A4AF4" w:rsidRPr="007C4728" w:rsidRDefault="004A4AF4" w:rsidP="004A4AF4">
      <w:pPr>
        <w:pStyle w:val="Heading6"/>
        <w:rPr>
          <w:szCs w:val="28"/>
        </w:rPr>
      </w:pPr>
      <w:r w:rsidRPr="007C4728">
        <w:rPr>
          <w:szCs w:val="28"/>
        </w:rPr>
        <w:t>Village of Galena</w:t>
      </w:r>
    </w:p>
    <w:p w14:paraId="2BC146A2" w14:textId="77777777" w:rsidR="004A4AF4" w:rsidRPr="004A4AF4" w:rsidRDefault="004A4AF4" w:rsidP="004A4AF4"/>
    <w:p w14:paraId="3E7D7D50" w14:textId="2B285562" w:rsidR="004A4AF4" w:rsidRPr="004A4AF4" w:rsidRDefault="004A4AF4" w:rsidP="004A4AF4">
      <w:r w:rsidRPr="004A4AF4">
        <w:t>Village offices are located at 109 Harrison S</w:t>
      </w:r>
      <w:r w:rsidR="00FF7854">
        <w:t>tree</w:t>
      </w:r>
      <w:r w:rsidRPr="004A4AF4">
        <w:t>t. You may contact Village employees at 740-965-2484</w:t>
      </w:r>
      <w:r w:rsidR="00FF7854">
        <w:t xml:space="preserve"> or</w:t>
      </w:r>
      <w:r w:rsidRPr="004A4AF4">
        <w:t xml:space="preserve"> </w:t>
      </w:r>
      <w:r w:rsidR="00FB61D2">
        <w:t xml:space="preserve">at the general email: </w:t>
      </w:r>
      <w:hyperlink r:id="rId12" w:history="1">
        <w:r w:rsidR="00FB61D2" w:rsidRPr="00127A64">
          <w:rPr>
            <w:rStyle w:val="Hyperlink"/>
          </w:rPr>
          <w:t>contact@galenaohio.gov</w:t>
        </w:r>
      </w:hyperlink>
      <w:r w:rsidR="00FB61D2">
        <w:t xml:space="preserve">.  Specific </w:t>
      </w:r>
      <w:r w:rsidRPr="004A4AF4">
        <w:t>e-mail</w:t>
      </w:r>
      <w:r w:rsidR="00FB61D2">
        <w:t xml:space="preserve"> addresses for Village personnel can be found on the Village web</w:t>
      </w:r>
      <w:r w:rsidRPr="004A4AF4">
        <w:t xml:space="preserve">site </w:t>
      </w:r>
      <w:hyperlink r:id="rId13" w:history="1">
        <w:r w:rsidRPr="004A4AF4">
          <w:rPr>
            <w:rStyle w:val="Hyperlink"/>
          </w:rPr>
          <w:t>GalenaOhio</w:t>
        </w:r>
      </w:hyperlink>
      <w:r>
        <w:rPr>
          <w:color w:val="0000FF"/>
          <w:u w:val="single"/>
        </w:rPr>
        <w:t>.gov</w:t>
      </w:r>
      <w:r w:rsidRPr="004A4AF4">
        <w:t>.</w:t>
      </w:r>
    </w:p>
    <w:p w14:paraId="0E14EE35" w14:textId="77777777" w:rsidR="004A4AF4" w:rsidRDefault="004A4AF4" w:rsidP="004A4AF4"/>
    <w:p w14:paraId="7B3068C1" w14:textId="28D40029" w:rsidR="00FB61D2" w:rsidRDefault="00FB61D2" w:rsidP="00FB61D2">
      <w:r>
        <w:t xml:space="preserve">Galena’s government is organized in accordance with </w:t>
      </w:r>
      <w:r w:rsidR="005D0074">
        <w:t xml:space="preserve">Article XVIII of the Ohio Constitution and in Title 7 of the </w:t>
      </w:r>
      <w:r>
        <w:t>Ohio Revised Code (ORC)</w:t>
      </w:r>
      <w:r w:rsidR="005D0074">
        <w:t>.  Galena’s elected officials include a six-member council, which is the legislative branch, and a mayor.  Village employees handle the day-to-day operations.</w:t>
      </w:r>
    </w:p>
    <w:p w14:paraId="0B2FB72B" w14:textId="77777777" w:rsidR="00FB61D2" w:rsidRPr="004A4AF4" w:rsidRDefault="00FB61D2" w:rsidP="004A4AF4"/>
    <w:p w14:paraId="54031B8E" w14:textId="683463BD" w:rsidR="004A4AF4" w:rsidRPr="004A4AF4" w:rsidRDefault="004A4AF4" w:rsidP="004A4AF4">
      <w:r w:rsidRPr="004A4AF4">
        <w:t xml:space="preserve">Village Council meets on the fourth Monday of each month at 7 p.m. in Council Chambers in the Galena Village Hall. All Council meetings are open to the public and the agenda is posted </w:t>
      </w:r>
      <w:r w:rsidR="005D0074">
        <w:t xml:space="preserve">on bulletin boards at </w:t>
      </w:r>
      <w:r w:rsidRPr="004A4AF4">
        <w:t>Miller Park, Ruffner Park, the Galena Post Office, 9 West Columbus Street, and Galena Village Hall.</w:t>
      </w:r>
    </w:p>
    <w:p w14:paraId="1644E830" w14:textId="77777777" w:rsidR="004A4AF4" w:rsidRPr="004A4AF4" w:rsidRDefault="004A4AF4" w:rsidP="004A4AF4"/>
    <w:p w14:paraId="6C8C257E" w14:textId="78E425F0" w:rsidR="004A4AF4" w:rsidRPr="004A4AF4" w:rsidRDefault="004A4AF4" w:rsidP="004A4AF4">
      <w:r w:rsidRPr="004A4AF4">
        <w:t xml:space="preserve">The </w:t>
      </w:r>
      <w:r w:rsidR="00A66993">
        <w:t>Community Activities</w:t>
      </w:r>
      <w:r w:rsidRPr="004A4AF4">
        <w:t xml:space="preserve"> Committee also plans a variety of special events throughout the ye</w:t>
      </w:r>
      <w:r>
        <w:t xml:space="preserve">ar such as an Easter Egg Hunt, </w:t>
      </w:r>
      <w:r w:rsidRPr="004A4AF4">
        <w:t>Halloween Costume Contest, a Christmas Tree Lighting/Santa Event. A calendar and fliers for these events will also be posted around town. We welcome you to volunteer on this committee!</w:t>
      </w:r>
    </w:p>
    <w:p w14:paraId="721946CA" w14:textId="77777777" w:rsidR="005D59F9" w:rsidRPr="004A4AF4" w:rsidRDefault="005D59F9" w:rsidP="004A4AF4"/>
    <w:p w14:paraId="40EF91D8" w14:textId="77777777" w:rsidR="004A4AF4" w:rsidRPr="007C4728" w:rsidRDefault="004A4AF4" w:rsidP="004A4AF4">
      <w:pPr>
        <w:pStyle w:val="Heading8"/>
        <w:rPr>
          <w:sz w:val="28"/>
          <w:szCs w:val="28"/>
        </w:rPr>
      </w:pPr>
      <w:r w:rsidRPr="007C4728">
        <w:rPr>
          <w:sz w:val="28"/>
          <w:szCs w:val="28"/>
        </w:rPr>
        <w:t>Emergency Services</w:t>
      </w:r>
    </w:p>
    <w:p w14:paraId="117E4A04" w14:textId="77777777" w:rsidR="004A4AF4" w:rsidRDefault="004A4AF4" w:rsidP="004A4AF4"/>
    <w:p w14:paraId="16F300E7" w14:textId="642351C5" w:rsidR="00FF7854" w:rsidRPr="0077409E" w:rsidRDefault="00FF7854" w:rsidP="004A4AF4">
      <w:pPr>
        <w:rPr>
          <w:color w:val="C00000"/>
        </w:rPr>
      </w:pPr>
      <w:r w:rsidRPr="0077409E">
        <w:rPr>
          <w:color w:val="C00000"/>
        </w:rPr>
        <w:t xml:space="preserve">Fire-Police-Medical Emergencies: </w:t>
      </w:r>
      <w:r w:rsidR="000353B1" w:rsidRPr="0077409E">
        <w:rPr>
          <w:color w:val="C00000"/>
        </w:rPr>
        <w:t xml:space="preserve"> </w:t>
      </w:r>
      <w:r w:rsidRPr="0077409E">
        <w:rPr>
          <w:color w:val="C00000"/>
        </w:rPr>
        <w:t>911</w:t>
      </w:r>
    </w:p>
    <w:p w14:paraId="07DC0480" w14:textId="3A04DCF7" w:rsidR="004A4AF4" w:rsidRPr="004A4AF4" w:rsidRDefault="004A4AF4" w:rsidP="00FF7854">
      <w:r>
        <w:t>BST&amp;</w:t>
      </w:r>
      <w:r w:rsidRPr="004A4AF4">
        <w:t>G Fire Department</w:t>
      </w:r>
      <w:r w:rsidR="00FF7854">
        <w:t>, n</w:t>
      </w:r>
      <w:r w:rsidRPr="004A4AF4">
        <w:t xml:space="preserve">on-emergency: </w:t>
      </w:r>
      <w:r w:rsidR="000353B1">
        <w:t xml:space="preserve"> </w:t>
      </w:r>
      <w:r w:rsidRPr="004A4AF4">
        <w:t>740-965-3841</w:t>
      </w:r>
    </w:p>
    <w:p w14:paraId="1B440316" w14:textId="679DC6DF" w:rsidR="004A4AF4" w:rsidRPr="004A4AF4" w:rsidRDefault="004A4AF4" w:rsidP="004A4AF4">
      <w:r w:rsidRPr="004A4AF4">
        <w:t>Delaware County Sheriff</w:t>
      </w:r>
      <w:r w:rsidR="00FF7854">
        <w:t>, n</w:t>
      </w:r>
      <w:r w:rsidRPr="004A4AF4">
        <w:t>on-emergency:</w:t>
      </w:r>
      <w:r w:rsidR="000353B1">
        <w:t xml:space="preserve"> </w:t>
      </w:r>
      <w:r w:rsidRPr="004A4AF4">
        <w:t xml:space="preserve"> 740-833-2800</w:t>
      </w:r>
    </w:p>
    <w:p w14:paraId="1B37205C" w14:textId="2AE33C5E" w:rsidR="004A4AF4" w:rsidRDefault="004A4AF4" w:rsidP="004A4AF4">
      <w:r w:rsidRPr="004A4AF4">
        <w:t>State Highway Patrol</w:t>
      </w:r>
      <w:r w:rsidR="00FF7854">
        <w:t>, no</w:t>
      </w:r>
      <w:r w:rsidRPr="004A4AF4">
        <w:t>n-emergency:</w:t>
      </w:r>
      <w:r w:rsidR="00FF7854">
        <w:t xml:space="preserve"> </w:t>
      </w:r>
      <w:r w:rsidR="000353B1">
        <w:t xml:space="preserve"> </w:t>
      </w:r>
      <w:r w:rsidRPr="004A4AF4">
        <w:t>740-363-1392</w:t>
      </w:r>
    </w:p>
    <w:p w14:paraId="250C8EDF" w14:textId="08E7B890" w:rsidR="00147807" w:rsidRPr="004A4AF4" w:rsidRDefault="00FF7854" w:rsidP="004A4AF4">
      <w:r>
        <w:t>Village of Galena does not have its own police department.</w:t>
      </w:r>
    </w:p>
    <w:p w14:paraId="578262A9" w14:textId="77777777" w:rsidR="004A4AF4" w:rsidRPr="007C4728" w:rsidRDefault="004A4AF4" w:rsidP="004A4AF4">
      <w:pPr>
        <w:pStyle w:val="Heading2"/>
        <w:rPr>
          <w:i w:val="0"/>
          <w:iCs/>
          <w:szCs w:val="28"/>
        </w:rPr>
      </w:pPr>
      <w:r w:rsidRPr="007C4728">
        <w:rPr>
          <w:i w:val="0"/>
          <w:iCs/>
          <w:szCs w:val="28"/>
        </w:rPr>
        <w:t xml:space="preserve">Income Tax  </w:t>
      </w:r>
    </w:p>
    <w:p w14:paraId="696A4563" w14:textId="77777777" w:rsidR="00073853" w:rsidRPr="00073853" w:rsidRDefault="00073853" w:rsidP="00073853"/>
    <w:p w14:paraId="2B111727" w14:textId="25E13413" w:rsidR="00D43CE3" w:rsidRPr="009D615A" w:rsidRDefault="004A4AF4" w:rsidP="004A4AF4">
      <w:pPr>
        <w:rPr>
          <w:b/>
          <w:highlight w:val="yellow"/>
        </w:rPr>
      </w:pPr>
      <w:r w:rsidRPr="009D615A">
        <w:rPr>
          <w:highlight w:val="yellow"/>
        </w:rPr>
        <w:t>The Village of Galena has a one percent</w:t>
      </w:r>
      <w:r w:rsidR="00073853" w:rsidRPr="009D615A">
        <w:rPr>
          <w:highlight w:val="yellow"/>
        </w:rPr>
        <w:t xml:space="preserve"> (1%)</w:t>
      </w:r>
      <w:r w:rsidRPr="009D615A">
        <w:rPr>
          <w:highlight w:val="yellow"/>
        </w:rPr>
        <w:t xml:space="preserve"> income tax.  We do not have reciprocal agreements with other entities, so if you live or work in the Village, you pay</w:t>
      </w:r>
      <w:r w:rsidR="00EA26A0">
        <w:rPr>
          <w:highlight w:val="yellow"/>
        </w:rPr>
        <w:t xml:space="preserve"> Village of Galena</w:t>
      </w:r>
      <w:r w:rsidRPr="009D615A">
        <w:rPr>
          <w:highlight w:val="yellow"/>
        </w:rPr>
        <w:t xml:space="preserve"> income taxes. The Regional Income Tax Agency (RITA) handles the tax collection and services for the Village.  </w:t>
      </w:r>
      <w:r w:rsidRPr="009D615A">
        <w:rPr>
          <w:highlight w:val="yellow"/>
        </w:rPr>
        <w:lastRenderedPageBreak/>
        <w:t xml:space="preserve">RITA’s local phone number is 614-538-0512, and their toll-free Ohio number is 1-800-860-7482.  </w:t>
      </w:r>
      <w:r w:rsidR="006002E8" w:rsidRPr="009D615A">
        <w:rPr>
          <w:b/>
          <w:highlight w:val="yellow"/>
        </w:rPr>
        <w:t>Be sure to</w:t>
      </w:r>
      <w:r w:rsidRPr="009D615A">
        <w:rPr>
          <w:b/>
          <w:highlight w:val="yellow"/>
        </w:rPr>
        <w:t xml:space="preserve"> call </w:t>
      </w:r>
      <w:r w:rsidR="00C16160" w:rsidRPr="009D615A">
        <w:rPr>
          <w:b/>
          <w:highlight w:val="yellow"/>
        </w:rPr>
        <w:t>RITA</w:t>
      </w:r>
      <w:r w:rsidRPr="009D615A">
        <w:rPr>
          <w:b/>
          <w:highlight w:val="yellow"/>
        </w:rPr>
        <w:t xml:space="preserve"> to set up an account. </w:t>
      </w:r>
      <w:r w:rsidR="00431DAF" w:rsidRPr="009D615A">
        <w:rPr>
          <w:b/>
          <w:highlight w:val="yellow"/>
        </w:rPr>
        <w:t xml:space="preserve"> </w:t>
      </w:r>
    </w:p>
    <w:p w14:paraId="4B5CBD6B" w14:textId="77777777" w:rsidR="00D43CE3" w:rsidRPr="009D615A" w:rsidRDefault="00D43CE3" w:rsidP="004A4AF4">
      <w:pPr>
        <w:rPr>
          <w:highlight w:val="yellow"/>
        </w:rPr>
      </w:pPr>
    </w:p>
    <w:p w14:paraId="400FC6B6" w14:textId="7018B39B" w:rsidR="004A4AF4" w:rsidRPr="00073853" w:rsidRDefault="00431DAF" w:rsidP="004A4AF4">
      <w:pPr>
        <w:rPr>
          <w:color w:val="C00000"/>
        </w:rPr>
      </w:pPr>
      <w:r w:rsidRPr="009D615A">
        <w:rPr>
          <w:highlight w:val="yellow"/>
        </w:rPr>
        <w:t xml:space="preserve">Please note that when determining whether taxes are owed to Village of Galena, the U.S. Postal Service’s Galena 43021 zip code covers a much larger geographic area than the village’s municipal corporate boundaries.  So having a Galena 43021 mailing address does not necessarily mean that it </w:t>
      </w:r>
      <w:r w:rsidR="00DC0749" w:rsidRPr="009D615A">
        <w:rPr>
          <w:highlight w:val="yellow"/>
        </w:rPr>
        <w:t>is</w:t>
      </w:r>
      <w:r w:rsidRPr="009D615A">
        <w:rPr>
          <w:highlight w:val="yellow"/>
        </w:rPr>
        <w:t xml:space="preserve"> within Village of Galena</w:t>
      </w:r>
      <w:r w:rsidR="00D43CE3" w:rsidRPr="009D615A">
        <w:rPr>
          <w:highlight w:val="yellow"/>
        </w:rPr>
        <w:t>’s jurisdiction</w:t>
      </w:r>
      <w:r w:rsidRPr="009D615A">
        <w:rPr>
          <w:highlight w:val="yellow"/>
        </w:rPr>
        <w:t>.</w:t>
      </w:r>
      <w:r>
        <w:t xml:space="preserve">  </w:t>
      </w:r>
    </w:p>
    <w:p w14:paraId="3846FB60" w14:textId="77777777" w:rsidR="004A4AF4" w:rsidRDefault="004A4AF4" w:rsidP="004A4AF4"/>
    <w:p w14:paraId="4EBD9C22" w14:textId="77777777" w:rsidR="005D59F9" w:rsidRPr="004A4AF4" w:rsidRDefault="005D59F9" w:rsidP="004A4AF4"/>
    <w:p w14:paraId="162661C0" w14:textId="77777777" w:rsidR="004A4AF4" w:rsidRPr="007C4728" w:rsidRDefault="004A4AF4" w:rsidP="004A4AF4">
      <w:pPr>
        <w:pStyle w:val="Heading2"/>
        <w:rPr>
          <w:i w:val="0"/>
          <w:iCs/>
          <w:szCs w:val="28"/>
        </w:rPr>
      </w:pPr>
      <w:r w:rsidRPr="007C4728">
        <w:rPr>
          <w:i w:val="0"/>
          <w:iCs/>
          <w:szCs w:val="28"/>
        </w:rPr>
        <w:t>Utilities</w:t>
      </w:r>
    </w:p>
    <w:p w14:paraId="5980CE5A" w14:textId="77777777" w:rsidR="004A4AF4" w:rsidRDefault="004A4AF4" w:rsidP="004A4AF4">
      <w:pPr>
        <w:pStyle w:val="Heading2"/>
        <w:jc w:val="left"/>
        <w:rPr>
          <w:i w:val="0"/>
          <w:iCs/>
          <w:sz w:val="24"/>
          <w:szCs w:val="24"/>
          <w:u w:val="single"/>
        </w:rPr>
      </w:pPr>
      <w:r w:rsidRPr="004A4AF4">
        <w:rPr>
          <w:i w:val="0"/>
          <w:iCs/>
          <w:sz w:val="24"/>
          <w:szCs w:val="24"/>
          <w:u w:val="single"/>
        </w:rPr>
        <w:t xml:space="preserve">Water Service  </w:t>
      </w:r>
    </w:p>
    <w:p w14:paraId="6C1A30E6" w14:textId="77777777" w:rsidR="004A4AF4" w:rsidRPr="004A4AF4" w:rsidRDefault="004A4AF4" w:rsidP="004A4AF4"/>
    <w:p w14:paraId="3D79371A" w14:textId="77777777" w:rsidR="004A4AF4" w:rsidRPr="004A4AF4" w:rsidRDefault="004A4AF4" w:rsidP="004A4AF4">
      <w:pPr>
        <w:pStyle w:val="Heading2"/>
        <w:jc w:val="left"/>
        <w:rPr>
          <w:b w:val="0"/>
          <w:bCs/>
          <w:i w:val="0"/>
          <w:iCs/>
          <w:sz w:val="24"/>
          <w:szCs w:val="24"/>
        </w:rPr>
      </w:pPr>
      <w:r w:rsidRPr="004A4AF4">
        <w:rPr>
          <w:b w:val="0"/>
          <w:bCs/>
          <w:i w:val="0"/>
          <w:iCs/>
          <w:sz w:val="24"/>
          <w:szCs w:val="24"/>
        </w:rPr>
        <w:t>Water is supplied and billed by Del-Co Water Company, Inc., 740-548-7746.</w:t>
      </w:r>
    </w:p>
    <w:p w14:paraId="6E43A334" w14:textId="77777777" w:rsidR="004A4AF4" w:rsidRPr="004A4AF4" w:rsidRDefault="004A4AF4" w:rsidP="004A4AF4">
      <w:pPr>
        <w:ind w:left="720" w:right="720"/>
      </w:pPr>
    </w:p>
    <w:p w14:paraId="33D8FC06" w14:textId="77777777" w:rsidR="004A4AF4" w:rsidRDefault="004A4AF4" w:rsidP="004A4AF4">
      <w:pPr>
        <w:pStyle w:val="Heading3"/>
        <w:rPr>
          <w:rFonts w:ascii="Times New Roman" w:hAnsi="Times New Roman"/>
          <w:sz w:val="24"/>
          <w:u w:val="single"/>
        </w:rPr>
      </w:pPr>
      <w:r w:rsidRPr="004A4AF4">
        <w:rPr>
          <w:rFonts w:ascii="Times New Roman" w:hAnsi="Times New Roman"/>
          <w:sz w:val="24"/>
          <w:u w:val="single"/>
        </w:rPr>
        <w:t>Sewer Service</w:t>
      </w:r>
    </w:p>
    <w:p w14:paraId="43D2C657" w14:textId="77777777" w:rsidR="004A4AF4" w:rsidRPr="004A4AF4" w:rsidRDefault="004A4AF4" w:rsidP="004A4AF4"/>
    <w:p w14:paraId="26494F05" w14:textId="39F678E1" w:rsidR="004A4AF4" w:rsidRPr="004A4AF4" w:rsidRDefault="004A4AF4" w:rsidP="00D52A14">
      <w:pPr>
        <w:pStyle w:val="BodyText2"/>
        <w:ind w:right="540"/>
        <w:rPr>
          <w:sz w:val="24"/>
        </w:rPr>
      </w:pPr>
      <w:r w:rsidRPr="004A4AF4">
        <w:rPr>
          <w:sz w:val="24"/>
        </w:rPr>
        <w:t xml:space="preserve">Sewage treatment service is provided </w:t>
      </w:r>
      <w:r w:rsidR="00FB61D2">
        <w:rPr>
          <w:sz w:val="24"/>
        </w:rPr>
        <w:t>by</w:t>
      </w:r>
      <w:r w:rsidRPr="004A4AF4">
        <w:rPr>
          <w:sz w:val="24"/>
        </w:rPr>
        <w:t xml:space="preserve"> the Village</w:t>
      </w:r>
      <w:r w:rsidRPr="009D615A">
        <w:rPr>
          <w:sz w:val="24"/>
        </w:rPr>
        <w:t xml:space="preserve">. </w:t>
      </w:r>
      <w:r w:rsidR="00D52A14" w:rsidRPr="009D615A">
        <w:rPr>
          <w:sz w:val="24"/>
        </w:rPr>
        <w:t xml:space="preserve"> </w:t>
      </w:r>
      <w:r w:rsidRPr="009D615A">
        <w:rPr>
          <w:sz w:val="24"/>
        </w:rPr>
        <w:t xml:space="preserve">Sewer lines inside the Village and located within the public right-of-way are owned and maintained by the Village of Galena.  For </w:t>
      </w:r>
      <w:r w:rsidRPr="004A4AF4">
        <w:rPr>
          <w:sz w:val="24"/>
        </w:rPr>
        <w:t xml:space="preserve">problems with these lines, call the </w:t>
      </w:r>
      <w:r w:rsidR="00C16160">
        <w:rPr>
          <w:sz w:val="24"/>
        </w:rPr>
        <w:t>v</w:t>
      </w:r>
      <w:r w:rsidRPr="004A4AF4">
        <w:rPr>
          <w:sz w:val="24"/>
        </w:rPr>
        <w:t xml:space="preserve">illage </w:t>
      </w:r>
      <w:r w:rsidR="00C16160">
        <w:rPr>
          <w:sz w:val="24"/>
        </w:rPr>
        <w:t>a</w:t>
      </w:r>
      <w:r w:rsidRPr="004A4AF4">
        <w:rPr>
          <w:sz w:val="24"/>
        </w:rPr>
        <w:t xml:space="preserve">dministrator at 740-965-2484. The lines from the public right-of-way into your home are </w:t>
      </w:r>
      <w:r w:rsidR="00C16160">
        <w:rPr>
          <w:sz w:val="24"/>
        </w:rPr>
        <w:t>the property owner’s</w:t>
      </w:r>
      <w:r w:rsidRPr="004A4AF4">
        <w:rPr>
          <w:sz w:val="24"/>
        </w:rPr>
        <w:t xml:space="preserve"> responsibility. </w:t>
      </w:r>
    </w:p>
    <w:p w14:paraId="65692850" w14:textId="77777777" w:rsidR="004A4AF4" w:rsidRPr="004A4AF4" w:rsidRDefault="004A4AF4" w:rsidP="004A4AF4">
      <w:pPr>
        <w:pStyle w:val="BodyText2"/>
        <w:rPr>
          <w:sz w:val="24"/>
        </w:rPr>
      </w:pPr>
    </w:p>
    <w:p w14:paraId="3452320D" w14:textId="7FA3F2D1" w:rsidR="004A4AF4" w:rsidRPr="00475BD3" w:rsidRDefault="004A4AF4" w:rsidP="00C22BC2">
      <w:pPr>
        <w:pStyle w:val="Heading1"/>
      </w:pPr>
      <w:r w:rsidRPr="00651D73">
        <w:rPr>
          <w:rFonts w:ascii="Times New Roman" w:hAnsi="Times New Roman"/>
          <w:bCs w:val="0"/>
          <w:highlight w:val="yellow"/>
        </w:rPr>
        <w:t xml:space="preserve">Sewer </w:t>
      </w:r>
      <w:r w:rsidR="006072A8" w:rsidRPr="00651D73">
        <w:rPr>
          <w:rFonts w:ascii="Times New Roman" w:hAnsi="Times New Roman"/>
          <w:bCs w:val="0"/>
          <w:highlight w:val="yellow"/>
        </w:rPr>
        <w:t xml:space="preserve">service is billed monthly </w:t>
      </w:r>
      <w:r w:rsidR="009873A1" w:rsidRPr="00651D73">
        <w:rPr>
          <w:rFonts w:ascii="Times New Roman" w:hAnsi="Times New Roman"/>
          <w:bCs w:val="0"/>
          <w:highlight w:val="yellow"/>
        </w:rPr>
        <w:t>from Delco Water</w:t>
      </w:r>
      <w:r w:rsidR="00614F72">
        <w:rPr>
          <w:rFonts w:ascii="Times New Roman" w:hAnsi="Times New Roman"/>
          <w:bCs w:val="0"/>
          <w:highlight w:val="yellow"/>
        </w:rPr>
        <w:t xml:space="preserve"> or Guardian</w:t>
      </w:r>
      <w:r w:rsidR="009873A1" w:rsidRPr="00651D73">
        <w:rPr>
          <w:rFonts w:ascii="Times New Roman" w:hAnsi="Times New Roman"/>
          <w:bCs w:val="0"/>
          <w:highlight w:val="yellow"/>
        </w:rPr>
        <w:t xml:space="preserve"> </w:t>
      </w:r>
      <w:r w:rsidR="00651D73" w:rsidRPr="00651D73">
        <w:rPr>
          <w:rFonts w:ascii="Times New Roman" w:hAnsi="Times New Roman"/>
          <w:bCs w:val="0"/>
          <w:highlight w:val="yellow"/>
        </w:rPr>
        <w:t xml:space="preserve">and is included on </w:t>
      </w:r>
      <w:r w:rsidR="00651D73">
        <w:rPr>
          <w:rFonts w:ascii="Times New Roman" w:hAnsi="Times New Roman"/>
          <w:bCs w:val="0"/>
          <w:highlight w:val="yellow"/>
        </w:rPr>
        <w:t xml:space="preserve">the </w:t>
      </w:r>
      <w:r w:rsidR="00651D73" w:rsidRPr="00651D73">
        <w:rPr>
          <w:rFonts w:ascii="Times New Roman" w:hAnsi="Times New Roman"/>
          <w:bCs w:val="0"/>
          <w:highlight w:val="yellow"/>
        </w:rPr>
        <w:t xml:space="preserve">water bill </w:t>
      </w:r>
      <w:r w:rsidR="009873A1" w:rsidRPr="00651D73">
        <w:rPr>
          <w:rFonts w:ascii="Times New Roman" w:hAnsi="Times New Roman"/>
          <w:bCs w:val="0"/>
          <w:highlight w:val="yellow"/>
        </w:rPr>
        <w:t xml:space="preserve"> </w:t>
      </w:r>
      <w:r w:rsidR="00C22BC2" w:rsidRPr="00651D73">
        <w:rPr>
          <w:rFonts w:ascii="Times New Roman" w:hAnsi="Times New Roman"/>
          <w:bCs w:val="0"/>
          <w:highlight w:val="yellow"/>
        </w:rPr>
        <w:t>.</w:t>
      </w:r>
    </w:p>
    <w:p w14:paraId="23CE72A1" w14:textId="77777777" w:rsidR="00980DD5" w:rsidRDefault="00980DD5" w:rsidP="00423D8E">
      <w:pPr>
        <w:rPr>
          <w:rFonts w:cstheme="minorHAnsi"/>
          <w:b/>
          <w:bCs/>
        </w:rPr>
      </w:pPr>
    </w:p>
    <w:p w14:paraId="225EE2BC" w14:textId="378C7E1A" w:rsidR="00423D8E" w:rsidRPr="001F5B13" w:rsidRDefault="00423D8E" w:rsidP="00423D8E">
      <w:r w:rsidRPr="00812A1B">
        <w:rPr>
          <w:rFonts w:cstheme="minorHAnsi"/>
          <w:b/>
          <w:bCs/>
        </w:rPr>
        <w:t>The blended sewer rate based on consumption will be $45.00 for the first 2,000 gallons and $8.81 per each additional 1000 gallons</w:t>
      </w:r>
      <w:r w:rsidRPr="00A70321">
        <w:rPr>
          <w:rFonts w:cstheme="minorHAnsi"/>
          <w:b/>
          <w:bCs/>
        </w:rPr>
        <w:t>.</w:t>
      </w:r>
      <w:r w:rsidRPr="007A6D07">
        <w:rPr>
          <w:rFonts w:cstheme="minorHAnsi"/>
        </w:rPr>
        <w:t xml:space="preserve">  </w:t>
      </w:r>
      <w:r w:rsidRPr="001F5B13">
        <w:t xml:space="preserve">The average Galena water customer uses 4,000 gallons of water per month.  </w:t>
      </w:r>
      <w:r w:rsidRPr="008C5F67">
        <w:t>For example</w:t>
      </w:r>
      <w:r w:rsidRPr="001F5B13">
        <w:t xml:space="preserve">, if you are an existing customer and your monthly water consumption is 4000 gallons per month the sewer rate portion of your bill will be approximately $62.62 per month </w:t>
      </w:r>
    </w:p>
    <w:p w14:paraId="3AB3C14D" w14:textId="2D2D1379" w:rsidR="00D52A14" w:rsidRDefault="00D52A14" w:rsidP="004A4AF4">
      <w:pPr>
        <w:pStyle w:val="BodyText"/>
        <w:rPr>
          <w:sz w:val="24"/>
        </w:rPr>
      </w:pPr>
    </w:p>
    <w:p w14:paraId="5ECC4C8D" w14:textId="7670C1E0" w:rsidR="00D52A14" w:rsidRDefault="00D52A14" w:rsidP="00D52A14">
      <w:pPr>
        <w:pStyle w:val="BodyText2"/>
        <w:ind w:right="540"/>
        <w:rPr>
          <w:sz w:val="24"/>
        </w:rPr>
      </w:pPr>
      <w:r>
        <w:rPr>
          <w:sz w:val="24"/>
        </w:rPr>
        <w:t xml:space="preserve">Onsite septic systems are not permitted within the village’s corporate jurisdiction (except under </w:t>
      </w:r>
      <w:r w:rsidR="002C5A91">
        <w:rPr>
          <w:sz w:val="24"/>
        </w:rPr>
        <w:t>the</w:t>
      </w:r>
      <w:r>
        <w:rPr>
          <w:sz w:val="24"/>
        </w:rPr>
        <w:t xml:space="preserve"> rare situation </w:t>
      </w:r>
      <w:r w:rsidR="002C5A91">
        <w:rPr>
          <w:sz w:val="24"/>
        </w:rPr>
        <w:t>of</w:t>
      </w:r>
      <w:r>
        <w:rPr>
          <w:sz w:val="24"/>
        </w:rPr>
        <w:t xml:space="preserve"> a pre-existing residence in an unincorporated area</w:t>
      </w:r>
      <w:r w:rsidR="002C5A91">
        <w:rPr>
          <w:sz w:val="24"/>
        </w:rPr>
        <w:t xml:space="preserve"> at the time it</w:t>
      </w:r>
      <w:r>
        <w:rPr>
          <w:sz w:val="24"/>
        </w:rPr>
        <w:t xml:space="preserve"> is annexed into the village). If you are planning to build a new house that will need to be connected to the village’s sewer system, or planning to replace </w:t>
      </w:r>
      <w:r w:rsidR="002C5A91">
        <w:rPr>
          <w:sz w:val="24"/>
        </w:rPr>
        <w:t>an existing</w:t>
      </w:r>
      <w:r>
        <w:rPr>
          <w:sz w:val="24"/>
        </w:rPr>
        <w:t xml:space="preserve"> septic system, then contact the village office about the tap-in fee and inspection procedures. </w:t>
      </w:r>
    </w:p>
    <w:p w14:paraId="32AE0A74" w14:textId="77777777" w:rsidR="004A4AF4" w:rsidRPr="004A4AF4" w:rsidRDefault="004A4AF4" w:rsidP="004A4AF4">
      <w:pPr>
        <w:ind w:right="720"/>
      </w:pPr>
    </w:p>
    <w:p w14:paraId="59D3C567" w14:textId="77777777" w:rsidR="004A4AF4" w:rsidRDefault="004A4AF4" w:rsidP="004A4AF4">
      <w:pPr>
        <w:pStyle w:val="Heading2"/>
        <w:jc w:val="left"/>
        <w:rPr>
          <w:i w:val="0"/>
          <w:iCs/>
          <w:sz w:val="24"/>
          <w:szCs w:val="24"/>
          <w:u w:val="single"/>
        </w:rPr>
      </w:pPr>
      <w:r w:rsidRPr="004A4AF4">
        <w:rPr>
          <w:i w:val="0"/>
          <w:iCs/>
          <w:sz w:val="24"/>
          <w:szCs w:val="24"/>
          <w:u w:val="single"/>
        </w:rPr>
        <w:t xml:space="preserve">Streets and drainage located within the Village limits </w:t>
      </w:r>
    </w:p>
    <w:p w14:paraId="080FD472" w14:textId="77777777" w:rsidR="004A4AF4" w:rsidRPr="004A4AF4" w:rsidRDefault="004A4AF4" w:rsidP="004A4AF4"/>
    <w:p w14:paraId="2C48E247" w14:textId="53141426" w:rsidR="004A4AF4" w:rsidRPr="004A4AF4" w:rsidRDefault="004A4AF4" w:rsidP="004A4AF4">
      <w:pPr>
        <w:pStyle w:val="BodyTextIndent"/>
        <w:ind w:left="0"/>
        <w:rPr>
          <w:rFonts w:ascii="Times New Roman" w:hAnsi="Times New Roman"/>
        </w:rPr>
      </w:pPr>
      <w:r w:rsidRPr="004A4AF4">
        <w:rPr>
          <w:rFonts w:ascii="Times New Roman" w:hAnsi="Times New Roman"/>
        </w:rPr>
        <w:t xml:space="preserve">For problems with streets or drainage, call the Galena </w:t>
      </w:r>
      <w:r w:rsidR="00FF7854">
        <w:rPr>
          <w:rFonts w:ascii="Times New Roman" w:hAnsi="Times New Roman"/>
        </w:rPr>
        <w:t>v</w:t>
      </w:r>
      <w:r w:rsidRPr="004A4AF4">
        <w:rPr>
          <w:rFonts w:ascii="Times New Roman" w:hAnsi="Times New Roman"/>
        </w:rPr>
        <w:t xml:space="preserve">illage </w:t>
      </w:r>
      <w:r w:rsidR="00FF7854">
        <w:rPr>
          <w:rFonts w:ascii="Times New Roman" w:hAnsi="Times New Roman"/>
        </w:rPr>
        <w:t>a</w:t>
      </w:r>
      <w:r w:rsidRPr="004A4AF4">
        <w:rPr>
          <w:rFonts w:ascii="Times New Roman" w:hAnsi="Times New Roman"/>
        </w:rPr>
        <w:t>dministrator at 740-965-2484.</w:t>
      </w:r>
    </w:p>
    <w:p w14:paraId="031D79D1" w14:textId="6CBA38C8" w:rsidR="004A4AF4" w:rsidRPr="004A4AF4" w:rsidRDefault="004A4AF4" w:rsidP="004A4AF4"/>
    <w:p w14:paraId="1CD6E6FF" w14:textId="1A1858BB" w:rsidR="004A4AF4" w:rsidRDefault="004A4AF4" w:rsidP="004A4AF4">
      <w:pPr>
        <w:pStyle w:val="Heading2"/>
        <w:jc w:val="left"/>
        <w:rPr>
          <w:i w:val="0"/>
          <w:iCs/>
          <w:sz w:val="24"/>
          <w:szCs w:val="24"/>
          <w:u w:val="single"/>
        </w:rPr>
      </w:pPr>
      <w:r w:rsidRPr="004A4AF4">
        <w:rPr>
          <w:i w:val="0"/>
          <w:iCs/>
          <w:sz w:val="24"/>
          <w:szCs w:val="24"/>
          <w:u w:val="single"/>
        </w:rPr>
        <w:t>Other Public Utilities and Contacts</w:t>
      </w:r>
    </w:p>
    <w:p w14:paraId="476847E1" w14:textId="77777777" w:rsidR="00EA521D" w:rsidRPr="00EA521D" w:rsidRDefault="00EA521D" w:rsidP="00EA521D"/>
    <w:p w14:paraId="7B689496" w14:textId="77777777" w:rsidR="004A4AF4" w:rsidRPr="004A4AF4" w:rsidRDefault="004A4AF4" w:rsidP="004A4AF4">
      <w:r w:rsidRPr="004A4AF4">
        <w:rPr>
          <w:b/>
          <w:bCs/>
        </w:rPr>
        <w:t>Electric:</w:t>
      </w:r>
      <w:r w:rsidRPr="004A4AF4">
        <w:t xml:space="preserve">  AEP, 1-800-277-2177</w:t>
      </w:r>
    </w:p>
    <w:p w14:paraId="76192810" w14:textId="2D167EE3" w:rsidR="004A4AF4" w:rsidRPr="004A4AF4" w:rsidRDefault="004A4AF4" w:rsidP="004A4AF4">
      <w:r w:rsidRPr="004A4AF4">
        <w:rPr>
          <w:b/>
          <w:bCs/>
        </w:rPr>
        <w:t>Gas:</w:t>
      </w:r>
      <w:r w:rsidR="006B4A4C">
        <w:rPr>
          <w:b/>
          <w:bCs/>
        </w:rPr>
        <w:t xml:space="preserve"> </w:t>
      </w:r>
      <w:r w:rsidRPr="004A4AF4">
        <w:t xml:space="preserve"> Columbia Gas, 1-800-344-4077</w:t>
      </w:r>
    </w:p>
    <w:p w14:paraId="3E22EB78" w14:textId="530E93BE" w:rsidR="004A4AF4" w:rsidRPr="004A4AF4" w:rsidRDefault="004A4AF4" w:rsidP="004A4AF4">
      <w:r w:rsidRPr="004A4AF4">
        <w:rPr>
          <w:b/>
          <w:bCs/>
        </w:rPr>
        <w:t>Phone:</w:t>
      </w:r>
      <w:r w:rsidR="006B4A4C">
        <w:rPr>
          <w:b/>
          <w:bCs/>
        </w:rPr>
        <w:t xml:space="preserve"> </w:t>
      </w:r>
      <w:r w:rsidR="006B4A4C">
        <w:t xml:space="preserve"> Century Link, 1-800-407-5411</w:t>
      </w:r>
    </w:p>
    <w:p w14:paraId="6C9F319A" w14:textId="6938D167" w:rsidR="004A4AF4" w:rsidRPr="004A4AF4" w:rsidRDefault="00D03860" w:rsidP="004A4AF4">
      <w:r>
        <w:rPr>
          <w:b/>
          <w:bCs/>
        </w:rPr>
        <w:t>Internet</w:t>
      </w:r>
      <w:r w:rsidR="004A4AF4" w:rsidRPr="004A4AF4">
        <w:rPr>
          <w:b/>
          <w:bCs/>
        </w:rPr>
        <w:t>:</w:t>
      </w:r>
      <w:r w:rsidR="004A4AF4" w:rsidRPr="004A4AF4">
        <w:t xml:space="preserve"> </w:t>
      </w:r>
      <w:r w:rsidR="006B4A4C">
        <w:t xml:space="preserve"> </w:t>
      </w:r>
      <w:r w:rsidR="00614F72">
        <w:t>Spectrum</w:t>
      </w:r>
      <w:r w:rsidR="004A4AF4" w:rsidRPr="004A4AF4">
        <w:t>, 1-800-617-4311</w:t>
      </w:r>
      <w:r>
        <w:t>; Breezeway, 1-888-536-9600</w:t>
      </w:r>
      <w:r w:rsidR="00D469CF">
        <w:t>;</w:t>
      </w:r>
      <w:r w:rsidR="006B4A4C">
        <w:t xml:space="preserve"> </w:t>
      </w:r>
      <w:r w:rsidR="004A4AF4" w:rsidRPr="004A4AF4">
        <w:t>DIRECTTV 1-877-916-5137</w:t>
      </w:r>
    </w:p>
    <w:p w14:paraId="2D0BF1B2" w14:textId="60E82D7A" w:rsidR="004A4AF4" w:rsidRDefault="004A4AF4" w:rsidP="004A4AF4">
      <w:r w:rsidRPr="00D469CF">
        <w:rPr>
          <w:b/>
          <w:bCs/>
        </w:rPr>
        <w:t>Ohio Dept. of Commerce Cable TV Customer Hotline</w:t>
      </w:r>
      <w:r w:rsidR="006B4A4C">
        <w:t>:</w:t>
      </w:r>
      <w:r w:rsidRPr="004A4AF4">
        <w:t xml:space="preserve"> 1-800-686-7826</w:t>
      </w:r>
    </w:p>
    <w:p w14:paraId="779527F1" w14:textId="77777777" w:rsidR="005321E0" w:rsidRDefault="005321E0" w:rsidP="004A4AF4"/>
    <w:p w14:paraId="5ECEC189" w14:textId="77777777" w:rsidR="005321E0" w:rsidRPr="004A4AF4" w:rsidRDefault="005321E0" w:rsidP="004A4AF4"/>
    <w:p w14:paraId="3E441321" w14:textId="0ECA213F" w:rsidR="004A4AF4" w:rsidRPr="004A4AF4" w:rsidRDefault="004A4AF4" w:rsidP="004A4AF4"/>
    <w:p w14:paraId="549EAE2E" w14:textId="593D2A2A" w:rsidR="004A4AF4" w:rsidRDefault="004A4AF4" w:rsidP="004A4AF4">
      <w:pPr>
        <w:pStyle w:val="Heading2"/>
        <w:jc w:val="left"/>
        <w:rPr>
          <w:i w:val="0"/>
          <w:iCs/>
          <w:sz w:val="24"/>
          <w:szCs w:val="24"/>
          <w:u w:val="single"/>
        </w:rPr>
      </w:pPr>
      <w:r w:rsidRPr="004A4AF4">
        <w:rPr>
          <w:i w:val="0"/>
          <w:iCs/>
          <w:sz w:val="24"/>
          <w:szCs w:val="24"/>
          <w:u w:val="single"/>
        </w:rPr>
        <w:t xml:space="preserve">Trash </w:t>
      </w:r>
      <w:r w:rsidR="000E4310">
        <w:rPr>
          <w:i w:val="0"/>
          <w:iCs/>
          <w:sz w:val="24"/>
          <w:szCs w:val="24"/>
          <w:u w:val="single"/>
        </w:rPr>
        <w:t xml:space="preserve">and Recycling </w:t>
      </w:r>
      <w:r w:rsidRPr="004A4AF4">
        <w:rPr>
          <w:i w:val="0"/>
          <w:iCs/>
          <w:sz w:val="24"/>
          <w:szCs w:val="24"/>
          <w:u w:val="single"/>
        </w:rPr>
        <w:t>Service</w:t>
      </w:r>
    </w:p>
    <w:p w14:paraId="368117E4" w14:textId="77777777" w:rsidR="004A4AF4" w:rsidRPr="004A4AF4" w:rsidRDefault="004A4AF4" w:rsidP="004A4AF4"/>
    <w:p w14:paraId="668D08B4" w14:textId="39AB830A" w:rsidR="004A4AF4" w:rsidRDefault="004A4AF4" w:rsidP="004A4AF4">
      <w:pPr>
        <w:pStyle w:val="BodyTextIndent"/>
        <w:ind w:left="0"/>
        <w:rPr>
          <w:rFonts w:ascii="Times New Roman" w:hAnsi="Times New Roman"/>
        </w:rPr>
      </w:pPr>
      <w:r w:rsidRPr="004A4AF4">
        <w:rPr>
          <w:rFonts w:ascii="Times New Roman" w:hAnsi="Times New Roman"/>
        </w:rPr>
        <w:t xml:space="preserve">The Village of Galena has an exclusive residential contract with Rumpke. Village households should </w:t>
      </w:r>
      <w:r w:rsidRPr="003754B8">
        <w:rPr>
          <w:rFonts w:ascii="Times New Roman" w:hAnsi="Times New Roman"/>
          <w:b/>
        </w:rPr>
        <w:t>contact Rumpke</w:t>
      </w:r>
      <w:r w:rsidR="000E4310" w:rsidRPr="003754B8">
        <w:rPr>
          <w:rFonts w:ascii="Times New Roman" w:hAnsi="Times New Roman"/>
          <w:b/>
        </w:rPr>
        <w:t xml:space="preserve"> (1-800-828-8171)</w:t>
      </w:r>
      <w:r w:rsidRPr="003754B8">
        <w:rPr>
          <w:rFonts w:ascii="Times New Roman" w:hAnsi="Times New Roman"/>
          <w:b/>
        </w:rPr>
        <w:t xml:space="preserve"> </w:t>
      </w:r>
      <w:r w:rsidR="000E4310" w:rsidRPr="003754B8">
        <w:rPr>
          <w:rFonts w:ascii="Times New Roman" w:hAnsi="Times New Roman"/>
          <w:b/>
        </w:rPr>
        <w:t>to set up an account for</w:t>
      </w:r>
      <w:r w:rsidRPr="003754B8">
        <w:rPr>
          <w:rFonts w:ascii="Times New Roman" w:hAnsi="Times New Roman"/>
          <w:b/>
        </w:rPr>
        <w:t xml:space="preserve"> trash </w:t>
      </w:r>
      <w:r w:rsidR="000E4310" w:rsidRPr="003754B8">
        <w:rPr>
          <w:rFonts w:ascii="Times New Roman" w:hAnsi="Times New Roman"/>
          <w:b/>
        </w:rPr>
        <w:t xml:space="preserve">and recycling </w:t>
      </w:r>
      <w:r w:rsidRPr="003754B8">
        <w:rPr>
          <w:rFonts w:ascii="Times New Roman" w:hAnsi="Times New Roman"/>
          <w:b/>
        </w:rPr>
        <w:t>collection</w:t>
      </w:r>
      <w:r w:rsidRPr="004A4AF4">
        <w:rPr>
          <w:rFonts w:ascii="Times New Roman" w:hAnsi="Times New Roman"/>
        </w:rPr>
        <w:t xml:space="preserve"> (Wednesday</w:t>
      </w:r>
      <w:r w:rsidR="000E4310">
        <w:rPr>
          <w:rFonts w:ascii="Times New Roman" w:hAnsi="Times New Roman"/>
        </w:rPr>
        <w:t>s</w:t>
      </w:r>
      <w:r w:rsidRPr="004A4AF4">
        <w:rPr>
          <w:rFonts w:ascii="Times New Roman" w:hAnsi="Times New Roman"/>
        </w:rPr>
        <w:t>)</w:t>
      </w:r>
      <w:r w:rsidR="000E4310">
        <w:rPr>
          <w:rFonts w:ascii="Times New Roman" w:hAnsi="Times New Roman"/>
        </w:rPr>
        <w:t xml:space="preserve">.  </w:t>
      </w:r>
      <w:r w:rsidR="00EA521D">
        <w:rPr>
          <w:rFonts w:ascii="Times New Roman" w:hAnsi="Times New Roman"/>
        </w:rPr>
        <w:t>The pickup schedule can be found on the village website.</w:t>
      </w:r>
      <w:r w:rsidR="00D469CF">
        <w:rPr>
          <w:rFonts w:ascii="Times New Roman" w:hAnsi="Times New Roman"/>
        </w:rPr>
        <w:t xml:space="preserve"> Trash needs to be bagged.  Please do not bag any recycling materials.</w:t>
      </w:r>
    </w:p>
    <w:p w14:paraId="1B49E7D5" w14:textId="77777777" w:rsidR="006B4A4C" w:rsidRDefault="006B4A4C" w:rsidP="004A4AF4">
      <w:pPr>
        <w:pStyle w:val="BodyTextIndent"/>
        <w:ind w:left="0"/>
        <w:rPr>
          <w:rFonts w:ascii="Times New Roman" w:hAnsi="Times New Roman"/>
        </w:rPr>
      </w:pPr>
    </w:p>
    <w:p w14:paraId="5B1B9BCB" w14:textId="77777777" w:rsidR="005D59F9" w:rsidRPr="004A4AF4" w:rsidRDefault="005D59F9" w:rsidP="004A4AF4">
      <w:pPr>
        <w:pStyle w:val="BodyTextIndent"/>
        <w:ind w:left="0"/>
        <w:rPr>
          <w:rFonts w:ascii="Times New Roman" w:hAnsi="Times New Roman"/>
        </w:rPr>
      </w:pPr>
    </w:p>
    <w:p w14:paraId="4B93D41B" w14:textId="77777777" w:rsidR="004A4AF4" w:rsidRPr="007C4728" w:rsidRDefault="004A4AF4" w:rsidP="004A4AF4">
      <w:pPr>
        <w:pStyle w:val="Heading9"/>
        <w:rPr>
          <w:b/>
          <w:bCs/>
          <w:sz w:val="28"/>
          <w:szCs w:val="28"/>
        </w:rPr>
      </w:pPr>
      <w:r w:rsidRPr="007C4728">
        <w:rPr>
          <w:b/>
          <w:bCs/>
          <w:sz w:val="28"/>
          <w:szCs w:val="28"/>
        </w:rPr>
        <w:t>Addresses and Postal Service</w:t>
      </w:r>
    </w:p>
    <w:p w14:paraId="755EE310" w14:textId="4913109B" w:rsidR="004A4AF4" w:rsidRDefault="004A4AF4" w:rsidP="004A4AF4"/>
    <w:p w14:paraId="1D1D8A5F" w14:textId="77777777" w:rsidR="007A13FB" w:rsidRDefault="007A13FB" w:rsidP="007A13FB">
      <w:pPr>
        <w:pStyle w:val="Heading2"/>
        <w:jc w:val="left"/>
        <w:rPr>
          <w:i w:val="0"/>
          <w:iCs/>
          <w:sz w:val="24"/>
          <w:szCs w:val="24"/>
          <w:u w:val="single"/>
        </w:rPr>
      </w:pPr>
      <w:r w:rsidRPr="004A4AF4">
        <w:rPr>
          <w:i w:val="0"/>
          <w:iCs/>
          <w:sz w:val="24"/>
          <w:szCs w:val="24"/>
          <w:u w:val="single"/>
        </w:rPr>
        <w:t>Galena Post Office</w:t>
      </w:r>
    </w:p>
    <w:p w14:paraId="11521211" w14:textId="77777777" w:rsidR="007A13FB" w:rsidRPr="004A4AF4" w:rsidRDefault="007A13FB" w:rsidP="007A13FB"/>
    <w:p w14:paraId="148BC875" w14:textId="34665E7A" w:rsidR="007A13FB" w:rsidRDefault="007A13FB" w:rsidP="007A13FB">
      <w:pPr>
        <w:pStyle w:val="BodyText"/>
        <w:rPr>
          <w:sz w:val="24"/>
        </w:rPr>
      </w:pPr>
      <w:r w:rsidRPr="00AA223D">
        <w:rPr>
          <w:sz w:val="24"/>
        </w:rPr>
        <w:t>The Galena zip code is 43021. The Galena Post Office, 34 W. Park St., Galena, Ohio 43021, serves</w:t>
      </w:r>
      <w:r>
        <w:rPr>
          <w:sz w:val="24"/>
        </w:rPr>
        <w:t xml:space="preserve"> </w:t>
      </w:r>
      <w:r w:rsidRPr="00AA223D">
        <w:rPr>
          <w:sz w:val="24"/>
        </w:rPr>
        <w:t>a much larger geographic area than the village’s municipal corporate boundaries.</w:t>
      </w:r>
      <w:r>
        <w:rPr>
          <w:sz w:val="24"/>
        </w:rPr>
        <w:t xml:space="preserve">  </w:t>
      </w:r>
      <w:r w:rsidR="000E4310">
        <w:rPr>
          <w:sz w:val="24"/>
        </w:rPr>
        <w:t xml:space="preserve">Although the post office is located in Galena, its service area encompasses not just the Village of Galena but also portions of Trenton, Harlem, Genoa, Berlin, Berkshire, and Orange Townships. </w:t>
      </w:r>
      <w:r>
        <w:rPr>
          <w:sz w:val="24"/>
        </w:rPr>
        <w:t>Therefore, h</w:t>
      </w:r>
      <w:r w:rsidRPr="00AA223D">
        <w:rPr>
          <w:sz w:val="24"/>
        </w:rPr>
        <w:t xml:space="preserve">aving a Galena 43021 mailing address does not necessarily mean that you live within the </w:t>
      </w:r>
      <w:r>
        <w:rPr>
          <w:sz w:val="24"/>
        </w:rPr>
        <w:t xml:space="preserve">Village of Galena </w:t>
      </w:r>
      <w:r w:rsidRPr="00AA223D">
        <w:rPr>
          <w:sz w:val="24"/>
        </w:rPr>
        <w:t xml:space="preserve">limits. Call 740-965-2371 for post office hours and services. </w:t>
      </w:r>
    </w:p>
    <w:p w14:paraId="7D31D27E" w14:textId="77777777" w:rsidR="00796AD1" w:rsidRPr="004A4AF4" w:rsidRDefault="00796AD1" w:rsidP="00796AD1"/>
    <w:p w14:paraId="7B651438" w14:textId="77777777" w:rsidR="00796AD1" w:rsidRDefault="00796AD1" w:rsidP="00796AD1">
      <w:pPr>
        <w:pStyle w:val="Heading6"/>
        <w:jc w:val="left"/>
        <w:rPr>
          <w:sz w:val="24"/>
          <w:u w:val="single"/>
        </w:rPr>
      </w:pPr>
      <w:r w:rsidRPr="004A4AF4">
        <w:rPr>
          <w:sz w:val="24"/>
          <w:u w:val="single"/>
        </w:rPr>
        <w:t>House Numbers</w:t>
      </w:r>
    </w:p>
    <w:p w14:paraId="6FC5B0A3" w14:textId="77777777" w:rsidR="00796AD1" w:rsidRPr="004A4AF4" w:rsidRDefault="00796AD1" w:rsidP="00796AD1"/>
    <w:p w14:paraId="0E1646A4" w14:textId="77777777" w:rsidR="00796AD1" w:rsidRPr="004A4AF4" w:rsidRDefault="00796AD1" w:rsidP="00796AD1">
      <w:r w:rsidRPr="004A4AF4">
        <w:t xml:space="preserve">House numbers are designated by the Village. </w:t>
      </w:r>
      <w:r>
        <w:t>If you are planning to have a house built, c</w:t>
      </w:r>
      <w:r w:rsidRPr="004A4AF4">
        <w:t xml:space="preserve">ontact </w:t>
      </w:r>
      <w:r>
        <w:t xml:space="preserve">the Village office </w:t>
      </w:r>
      <w:r w:rsidRPr="004A4AF4">
        <w:t xml:space="preserve">at 740-965-2484 to have your house number assigned.  </w:t>
      </w:r>
    </w:p>
    <w:p w14:paraId="07A0CAF0" w14:textId="77777777" w:rsidR="00796AD1" w:rsidRPr="004A4AF4" w:rsidRDefault="00796AD1" w:rsidP="00796AD1"/>
    <w:p w14:paraId="3E9605FF" w14:textId="77777777" w:rsidR="00796AD1" w:rsidRPr="004A4AF4" w:rsidRDefault="00796AD1" w:rsidP="00796AD1">
      <w:r w:rsidRPr="004A4AF4">
        <w:t>House numbers</w:t>
      </w:r>
      <w:r w:rsidRPr="004A4AF4">
        <w:rPr>
          <w:b/>
          <w:bCs/>
        </w:rPr>
        <w:t xml:space="preserve"> </w:t>
      </w:r>
      <w:r w:rsidRPr="004A4AF4">
        <w:t>shall be displayed on each residence and installed so as to be plainly visible from the street. Numbers shall be a minimum of 3 inches in height and finished in a color to contrast with the background on which they are placed. House numbers shall usually be placed near the main entrance to the building and shall be firmly secured and maintained at all times in good condition.</w:t>
      </w:r>
    </w:p>
    <w:p w14:paraId="1C70D2F1" w14:textId="77777777" w:rsidR="00796AD1" w:rsidRPr="004A4AF4" w:rsidRDefault="00796AD1" w:rsidP="00796AD1"/>
    <w:p w14:paraId="2F593015" w14:textId="77777777" w:rsidR="00796AD1" w:rsidRPr="004A4AF4" w:rsidRDefault="00796AD1" w:rsidP="00796AD1">
      <w:r w:rsidRPr="004A4AF4">
        <w:t xml:space="preserve">House number identification is to be affixed to the top section of the mailbox post above the level of the top of the mailbox.  The address numeral shall be not less than 3.5 inches and be no more than 4 inches in vertical height.  Numerals shall be painted black and installed vertically on both sides of the main post support facing the street.  Address numbers shall identify the property with the numbers in proper descending order, correctly spaced, from the top of the post down, and securely fastened in place to manufacturer’s directions. </w:t>
      </w:r>
    </w:p>
    <w:p w14:paraId="7AB46C2D" w14:textId="76A6ED23" w:rsidR="00796AD1" w:rsidRDefault="00796AD1" w:rsidP="007A13FB">
      <w:pPr>
        <w:pStyle w:val="BodyText"/>
        <w:rPr>
          <w:sz w:val="24"/>
        </w:rPr>
      </w:pPr>
    </w:p>
    <w:p w14:paraId="013CED2C" w14:textId="77777777" w:rsidR="004A4AF4" w:rsidRDefault="004A4AF4" w:rsidP="004A4AF4">
      <w:pPr>
        <w:pStyle w:val="Heading6"/>
        <w:jc w:val="left"/>
        <w:rPr>
          <w:sz w:val="24"/>
          <w:u w:val="single"/>
        </w:rPr>
      </w:pPr>
      <w:r w:rsidRPr="004A4AF4">
        <w:rPr>
          <w:sz w:val="24"/>
          <w:u w:val="single"/>
        </w:rPr>
        <w:t>Mailbox Specifications</w:t>
      </w:r>
    </w:p>
    <w:p w14:paraId="196370E7" w14:textId="2ABC4847" w:rsidR="004A4AF4" w:rsidRPr="004A4AF4" w:rsidRDefault="00723265" w:rsidP="004A4AF4">
      <w:pPr>
        <w:pStyle w:val="BodyText"/>
        <w:rPr>
          <w:sz w:val="24"/>
        </w:rPr>
      </w:pPr>
      <w:r>
        <w:rPr>
          <w:noProof/>
        </w:rPr>
        <w:drawing>
          <wp:anchor distT="0" distB="0" distL="114300" distR="114300" simplePos="0" relativeHeight="251664384" behindDoc="1" locked="0" layoutInCell="1" allowOverlap="1" wp14:anchorId="454292BB" wp14:editId="60AC7945">
            <wp:simplePos x="0" y="0"/>
            <wp:positionH relativeFrom="column">
              <wp:posOffset>5086350</wp:posOffset>
            </wp:positionH>
            <wp:positionV relativeFrom="paragraph">
              <wp:posOffset>-35560</wp:posOffset>
            </wp:positionV>
            <wp:extent cx="1084580" cy="1666875"/>
            <wp:effectExtent l="19050" t="19050" r="20320" b="28575"/>
            <wp:wrapTight wrapText="bothSides">
              <wp:wrapPolygon edited="0">
                <wp:start x="-379" y="-247"/>
                <wp:lineTo x="-379" y="21723"/>
                <wp:lineTo x="21625" y="21723"/>
                <wp:lineTo x="21625" y="-247"/>
                <wp:lineTo x="-379" y="-24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lbox Example.jpg"/>
                    <pic:cNvPicPr/>
                  </pic:nvPicPr>
                  <pic:blipFill rotWithShape="1">
                    <a:blip r:embed="rId14" cstate="print">
                      <a:extLst>
                        <a:ext uri="{BEBA8EAE-BF5A-486C-A8C5-ECC9F3942E4B}">
                          <a14:imgProps xmlns:a14="http://schemas.microsoft.com/office/drawing/2010/main">
                            <a14:imgLayer r:embed="rId15">
                              <a14:imgEffect>
                                <a14:brightnessContrast bright="5000"/>
                              </a14:imgEffect>
                            </a14:imgLayer>
                          </a14:imgProps>
                        </a:ext>
                        <a:ext uri="{28A0092B-C50C-407E-A947-70E740481C1C}">
                          <a14:useLocalDpi xmlns:a14="http://schemas.microsoft.com/office/drawing/2010/main" val="0"/>
                        </a:ext>
                      </a:extLst>
                    </a:blip>
                    <a:srcRect l="11497" r="23036"/>
                    <a:stretch/>
                  </pic:blipFill>
                  <pic:spPr bwMode="auto">
                    <a:xfrm>
                      <a:off x="0" y="0"/>
                      <a:ext cx="1084580" cy="1666875"/>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4AF4" w:rsidRPr="004A4AF4">
        <w:rPr>
          <w:sz w:val="24"/>
        </w:rPr>
        <w:t xml:space="preserve">The mailbox post assembly is to be a minimum 4 inch by 4 inch, unfinished cedar, with cross arm and support bracket, cantilever type, as approved by the Postal Service for standard residential applications. </w:t>
      </w:r>
    </w:p>
    <w:p w14:paraId="16EEFF13" w14:textId="022D4125" w:rsidR="004A4AF4" w:rsidRPr="004A4AF4" w:rsidRDefault="004A4AF4" w:rsidP="004A4AF4"/>
    <w:p w14:paraId="69BC40DF" w14:textId="43D377E9" w:rsidR="004A4AF4" w:rsidRPr="004A4AF4" w:rsidRDefault="004A4AF4" w:rsidP="004A4AF4">
      <w:r w:rsidRPr="004A4AF4">
        <w:t>The support post is to be buried not less than 36 inches below finished yard grade and backfilled with gravel, set plumb and tamped firm. Driven steel post support mounting brackets are acceptable if approved for postal use and installed to full manufacturer’s specifications.</w:t>
      </w:r>
    </w:p>
    <w:p w14:paraId="76119FB6" w14:textId="1B4ABADC" w:rsidR="004A4AF4" w:rsidRPr="004A4AF4" w:rsidRDefault="004A4AF4" w:rsidP="004A4AF4"/>
    <w:p w14:paraId="1D28F278" w14:textId="7E089405" w:rsidR="004A4AF4" w:rsidRDefault="004A4AF4" w:rsidP="004A4AF4">
      <w:r w:rsidRPr="004A4AF4">
        <w:lastRenderedPageBreak/>
        <w:t xml:space="preserve">The mailbox container is to be a standard black steel postal service approved letterbox, with all related required equipment, mounting material, fasteners, flag, and door, all in serviceable condition. It should be mounted level, to postal regulation height of not less than 42 inches and not more than 45 inches measured from the finished yard grade to the bottom of the mailbox. The opening of the box shall face the street or in a direction approved by the local Postmaster.  The front or opening side of the mailbox container shall not extend beyond the front face of the curb or as otherwise approved by the Postmaster. Emergency 911 house numbers shall not be installed on any part of the mailbox assembly. </w:t>
      </w:r>
    </w:p>
    <w:p w14:paraId="2C3E6AFD" w14:textId="22491CD5" w:rsidR="007E73D3" w:rsidRDefault="007E73D3" w:rsidP="004A4AF4"/>
    <w:p w14:paraId="46EAA80E" w14:textId="678F6736" w:rsidR="004A4AF4" w:rsidRDefault="00864A19" w:rsidP="007F2896">
      <w:r w:rsidRPr="00817B5E">
        <w:rPr>
          <w:bCs/>
          <w:u w:val="single"/>
        </w:rPr>
        <w:t>IMPORTANT REMINDER:</w:t>
      </w:r>
      <w:r w:rsidR="000D1967">
        <w:t xml:space="preserve"> </w:t>
      </w:r>
      <w:r w:rsidR="007F2896">
        <w:t xml:space="preserve"> Whether you’re planting a tree, shrub or garden, aerating your yard, installing a mailbox or building a fence or deck, </w:t>
      </w:r>
      <w:r w:rsidR="007F2896" w:rsidRPr="003F0C39">
        <w:rPr>
          <w:u w:val="single"/>
        </w:rPr>
        <w:t>Ohio law requires you</w:t>
      </w:r>
      <w:r w:rsidR="007F2896">
        <w:t xml:space="preserve"> to contact the Ohio Utilities Protection Service at least 48 hours beforehand.  The service is free.  Call 800-362-2764 or 8-1-1 or use the online reporting system at </w:t>
      </w:r>
      <w:hyperlink r:id="rId16" w:history="1">
        <w:r w:rsidR="007F2896" w:rsidRPr="00FD78B1">
          <w:rPr>
            <w:rStyle w:val="Hyperlink"/>
          </w:rPr>
          <w:t>www.oups.org</w:t>
        </w:r>
      </w:hyperlink>
      <w:r w:rsidR="007F2896">
        <w:t>.  Knowing where gas, electric and other facilities cross your property will help protect your life, your property, and your wallet.</w:t>
      </w:r>
    </w:p>
    <w:p w14:paraId="3691DAB9" w14:textId="77777777" w:rsidR="00AA223D" w:rsidRDefault="00AA223D" w:rsidP="004A4AF4">
      <w:pPr>
        <w:pStyle w:val="BodyText"/>
        <w:rPr>
          <w:sz w:val="24"/>
        </w:rPr>
      </w:pPr>
    </w:p>
    <w:p w14:paraId="4D34939C" w14:textId="77777777" w:rsidR="005D59F9" w:rsidRPr="00AA223D" w:rsidRDefault="005D59F9" w:rsidP="004A4AF4">
      <w:pPr>
        <w:pStyle w:val="BodyText"/>
        <w:rPr>
          <w:sz w:val="24"/>
        </w:rPr>
      </w:pPr>
    </w:p>
    <w:p w14:paraId="3E390D97" w14:textId="77777777" w:rsidR="004A4AF4" w:rsidRPr="007C4728" w:rsidRDefault="004A4AF4" w:rsidP="004A4AF4">
      <w:pPr>
        <w:pStyle w:val="Heading2"/>
        <w:rPr>
          <w:i w:val="0"/>
          <w:iCs/>
          <w:szCs w:val="28"/>
        </w:rPr>
      </w:pPr>
      <w:r w:rsidRPr="007C4728">
        <w:rPr>
          <w:i w:val="0"/>
          <w:iCs/>
          <w:szCs w:val="28"/>
        </w:rPr>
        <w:t>Big Walnut Schools</w:t>
      </w:r>
    </w:p>
    <w:p w14:paraId="10EFB503" w14:textId="77777777" w:rsidR="004A4AF4" w:rsidRPr="004A4AF4" w:rsidRDefault="004A4AF4" w:rsidP="004A4AF4"/>
    <w:p w14:paraId="2DCB1F8A" w14:textId="694BFD8A" w:rsidR="004A4AF4" w:rsidRPr="004A4AF4" w:rsidRDefault="004A4AF4" w:rsidP="004A4AF4">
      <w:pPr>
        <w:autoSpaceDE w:val="0"/>
        <w:autoSpaceDN w:val="0"/>
        <w:adjustRightInd w:val="0"/>
        <w:rPr>
          <w:i/>
          <w:iCs/>
        </w:rPr>
      </w:pPr>
      <w:r w:rsidRPr="004A4AF4">
        <w:t>Galena is served by the Big Walnut School District. With new home growth in the school district, check with district officials regarding any possible redistricting that could change where your students will attend.  The district's administrative offices are 740-965-3010.</w:t>
      </w:r>
    </w:p>
    <w:p w14:paraId="6485C81F" w14:textId="77777777" w:rsidR="004A4AF4" w:rsidRDefault="004A4AF4" w:rsidP="004A4AF4"/>
    <w:p w14:paraId="76269411" w14:textId="77777777" w:rsidR="005D59F9" w:rsidRPr="004A4AF4" w:rsidRDefault="005D59F9" w:rsidP="004A4AF4"/>
    <w:p w14:paraId="7B5B490A" w14:textId="77777777" w:rsidR="004A4AF4" w:rsidRPr="007C4728" w:rsidRDefault="004A4AF4" w:rsidP="004A4AF4">
      <w:pPr>
        <w:pStyle w:val="Heading2"/>
        <w:rPr>
          <w:i w:val="0"/>
          <w:iCs/>
          <w:szCs w:val="28"/>
        </w:rPr>
      </w:pPr>
      <w:r w:rsidRPr="007C4728">
        <w:rPr>
          <w:i w:val="0"/>
          <w:iCs/>
          <w:szCs w:val="28"/>
        </w:rPr>
        <w:t>Snow Removal</w:t>
      </w:r>
    </w:p>
    <w:p w14:paraId="56FFEAF0" w14:textId="77777777" w:rsidR="004A4AF4" w:rsidRPr="004A4AF4" w:rsidRDefault="004A4AF4" w:rsidP="004A4AF4"/>
    <w:p w14:paraId="28A5B453" w14:textId="77777777" w:rsidR="00EA521D" w:rsidRDefault="004A4AF4" w:rsidP="004A4AF4">
      <w:r w:rsidRPr="004A4AF4">
        <w:t>The Village is responsible for snow removal on all Village streets. (</w:t>
      </w:r>
      <w:r w:rsidR="00EA521D">
        <w:t xml:space="preserve">Streets in new </w:t>
      </w:r>
      <w:r w:rsidRPr="004A4AF4">
        <w:t>developments</w:t>
      </w:r>
      <w:r w:rsidR="00EA521D">
        <w:t xml:space="preserve"> </w:t>
      </w:r>
      <w:r w:rsidRPr="004A4AF4">
        <w:t xml:space="preserve">may not yet be turned over to the Village so may still be the developer’s responsibility.) The main streets are the first priority, then residential streets. Snow removal in alleys will be a third priority. </w:t>
      </w:r>
    </w:p>
    <w:p w14:paraId="405EF923" w14:textId="77777777" w:rsidR="00EA521D" w:rsidRDefault="00EA521D" w:rsidP="004A4AF4"/>
    <w:p w14:paraId="780E0788" w14:textId="01E2543C" w:rsidR="004A4AF4" w:rsidRPr="004A4AF4" w:rsidRDefault="004A4AF4" w:rsidP="004A4AF4">
      <w:r w:rsidRPr="004A4AF4">
        <w:t xml:space="preserve">The Village is not responsible for </w:t>
      </w:r>
      <w:r w:rsidR="00EA521D">
        <w:t xml:space="preserve">accessibility to </w:t>
      </w:r>
      <w:r w:rsidRPr="004A4AF4">
        <w:t>private driveways. We ask that residents be vigilant about keeping their sidewalks cleared for everyone’s safety. Please do not cause a hazard by shoveling or plowing your snow onto streets or sidewalks.</w:t>
      </w:r>
    </w:p>
    <w:p w14:paraId="4D43D2D5" w14:textId="77777777" w:rsidR="004A4AF4" w:rsidRPr="004A4AF4" w:rsidRDefault="004A4AF4" w:rsidP="004A4AF4"/>
    <w:p w14:paraId="3DFC1AE8" w14:textId="77777777" w:rsidR="004A4AF4" w:rsidRPr="004A4AF4" w:rsidRDefault="004A4AF4" w:rsidP="004A4AF4">
      <w:r w:rsidRPr="004A4AF4">
        <w:t>Residents must move their vehicles from all streets or risk being towed in the event of a snow emergency when:</w:t>
      </w:r>
    </w:p>
    <w:p w14:paraId="0BA114D8" w14:textId="335C8D33" w:rsidR="004A4AF4" w:rsidRPr="004A4AF4" w:rsidRDefault="004A4AF4" w:rsidP="004A4AF4">
      <w:pPr>
        <w:numPr>
          <w:ilvl w:val="0"/>
          <w:numId w:val="15"/>
        </w:numPr>
      </w:pPr>
      <w:r w:rsidRPr="004A4AF4">
        <w:t>more than 2</w:t>
      </w:r>
      <w:r w:rsidR="003F0C39">
        <w:t xml:space="preserve"> inches </w:t>
      </w:r>
      <w:r w:rsidRPr="004A4AF4">
        <w:t>of snow falls within a 24-hour period;</w:t>
      </w:r>
    </w:p>
    <w:p w14:paraId="3DA95EC9" w14:textId="77777777" w:rsidR="004A4AF4" w:rsidRPr="004A4AF4" w:rsidRDefault="004A4AF4" w:rsidP="004A4AF4">
      <w:pPr>
        <w:numPr>
          <w:ilvl w:val="0"/>
          <w:numId w:val="15"/>
        </w:numPr>
      </w:pPr>
      <w:r w:rsidRPr="004A4AF4">
        <w:t>additional snow is expected; and,</w:t>
      </w:r>
    </w:p>
    <w:p w14:paraId="25A62754" w14:textId="77777777" w:rsidR="004A4AF4" w:rsidRPr="004A4AF4" w:rsidRDefault="004A4AF4" w:rsidP="004A4AF4">
      <w:pPr>
        <w:numPr>
          <w:ilvl w:val="0"/>
          <w:numId w:val="15"/>
        </w:numPr>
      </w:pPr>
      <w:r w:rsidRPr="004A4AF4">
        <w:t xml:space="preserve">ice accumulates to the point it impairs safe movement of traffic. </w:t>
      </w:r>
    </w:p>
    <w:p w14:paraId="723F80FA" w14:textId="77777777" w:rsidR="004A4AF4" w:rsidRDefault="004A4AF4" w:rsidP="004A4AF4"/>
    <w:p w14:paraId="410B3FE5" w14:textId="77777777" w:rsidR="005D59F9" w:rsidRPr="004A4AF4" w:rsidRDefault="005D59F9" w:rsidP="004A4AF4"/>
    <w:p w14:paraId="5E0872E2" w14:textId="77777777" w:rsidR="004A4AF4" w:rsidRPr="007C4728" w:rsidRDefault="004A4AF4" w:rsidP="004A4AF4">
      <w:pPr>
        <w:pStyle w:val="Heading2"/>
        <w:rPr>
          <w:i w:val="0"/>
          <w:iCs/>
          <w:szCs w:val="28"/>
        </w:rPr>
      </w:pPr>
      <w:r w:rsidRPr="007C4728">
        <w:rPr>
          <w:i w:val="0"/>
          <w:iCs/>
          <w:szCs w:val="28"/>
        </w:rPr>
        <w:t>Voter Registration</w:t>
      </w:r>
    </w:p>
    <w:p w14:paraId="3303228F" w14:textId="77777777" w:rsidR="004A4AF4" w:rsidRPr="004A4AF4" w:rsidRDefault="004A4AF4" w:rsidP="004A4AF4"/>
    <w:p w14:paraId="052C3D98" w14:textId="77777777" w:rsidR="004A4AF4" w:rsidRPr="004A4AF4" w:rsidRDefault="004A4AF4" w:rsidP="004A4AF4">
      <w:pPr>
        <w:pStyle w:val="BodyTextIndent"/>
        <w:ind w:left="0"/>
        <w:rPr>
          <w:rFonts w:ascii="Times New Roman" w:hAnsi="Times New Roman"/>
        </w:rPr>
      </w:pPr>
      <w:r w:rsidRPr="004A4AF4">
        <w:rPr>
          <w:rFonts w:ascii="Times New Roman" w:hAnsi="Times New Roman"/>
        </w:rPr>
        <w:t>The Village of Galena’s polling place is at the Galena United Methodist Church, 2777 Sunbury Rd.  To register to vote, contact the Delaware County Board of Elections at 740-833-2080.</w:t>
      </w:r>
    </w:p>
    <w:p w14:paraId="679F076F" w14:textId="77777777" w:rsidR="005D59F9" w:rsidRDefault="005D59F9" w:rsidP="005D59F9"/>
    <w:p w14:paraId="5AED25F5" w14:textId="77777777" w:rsidR="005D59F9" w:rsidRPr="004A4AF4" w:rsidRDefault="005D59F9" w:rsidP="005D59F9"/>
    <w:p w14:paraId="75D7C1C0" w14:textId="77777777" w:rsidR="004A4AF4" w:rsidRPr="007C4728" w:rsidRDefault="004A4AF4" w:rsidP="004A4AF4">
      <w:pPr>
        <w:pStyle w:val="Heading2"/>
        <w:rPr>
          <w:i w:val="0"/>
          <w:iCs/>
          <w:szCs w:val="28"/>
        </w:rPr>
      </w:pPr>
      <w:r w:rsidRPr="007C4728">
        <w:rPr>
          <w:i w:val="0"/>
          <w:iCs/>
          <w:szCs w:val="28"/>
        </w:rPr>
        <w:lastRenderedPageBreak/>
        <w:t>Bureau of Motor Vehicles, Delaware Ohio</w:t>
      </w:r>
    </w:p>
    <w:p w14:paraId="1A518EAF" w14:textId="77777777" w:rsidR="004A4AF4" w:rsidRPr="004A4AF4" w:rsidRDefault="004A4AF4" w:rsidP="004A4AF4"/>
    <w:p w14:paraId="7130C820" w14:textId="77777777" w:rsidR="004A4AF4" w:rsidRPr="004A4AF4" w:rsidRDefault="004A4AF4" w:rsidP="004A4AF4">
      <w:pPr>
        <w:pStyle w:val="BodyTextIndent"/>
        <w:ind w:left="0"/>
        <w:rPr>
          <w:rFonts w:ascii="Times New Roman" w:hAnsi="Times New Roman"/>
        </w:rPr>
      </w:pPr>
      <w:r w:rsidRPr="004A4AF4">
        <w:rPr>
          <w:rFonts w:ascii="Times New Roman" w:hAnsi="Times New Roman"/>
        </w:rPr>
        <w:t>To obtain a driver’s license or register your vehicle, contact the Ohio Bureau of Motor Vehicles in Delaware at 740-369-3552.</w:t>
      </w:r>
    </w:p>
    <w:p w14:paraId="777A6AAF" w14:textId="77777777" w:rsidR="004A4AF4" w:rsidRDefault="004A4AF4" w:rsidP="004A4AF4">
      <w:pPr>
        <w:pStyle w:val="BodyTextIndent"/>
        <w:ind w:left="0"/>
        <w:rPr>
          <w:rFonts w:ascii="Times New Roman" w:hAnsi="Times New Roman"/>
        </w:rPr>
      </w:pPr>
    </w:p>
    <w:p w14:paraId="2E5BAD8B" w14:textId="77777777" w:rsidR="004A4AF4" w:rsidRPr="007C4728" w:rsidRDefault="004A4AF4" w:rsidP="004A4AF4">
      <w:pPr>
        <w:pStyle w:val="Heading2"/>
        <w:rPr>
          <w:i w:val="0"/>
          <w:iCs/>
          <w:szCs w:val="28"/>
        </w:rPr>
      </w:pPr>
      <w:r w:rsidRPr="007C4728">
        <w:rPr>
          <w:i w:val="0"/>
          <w:iCs/>
          <w:szCs w:val="28"/>
        </w:rPr>
        <w:t>Cemetery</w:t>
      </w:r>
    </w:p>
    <w:p w14:paraId="45DB9508" w14:textId="77777777" w:rsidR="004A4AF4" w:rsidRPr="004A4AF4" w:rsidRDefault="004A4AF4" w:rsidP="004A4AF4"/>
    <w:p w14:paraId="0E1D6B9D" w14:textId="53326C6A" w:rsidR="004A4AF4" w:rsidRDefault="004A4AF4" w:rsidP="004A4AF4">
      <w:r w:rsidRPr="004A4AF4">
        <w:t>The Galena Cemetery is located on 255 N. Walnut Street. Contact Village of Galena at 740-965-2484</w:t>
      </w:r>
      <w:r w:rsidR="00E25519">
        <w:t>.</w:t>
      </w:r>
    </w:p>
    <w:p w14:paraId="5C62EC15" w14:textId="5A07BB94" w:rsidR="00C35C3B" w:rsidRDefault="00C35C3B" w:rsidP="004A4AF4"/>
    <w:p w14:paraId="42C75245" w14:textId="77777777" w:rsidR="00C35C3B" w:rsidRPr="00817B5E" w:rsidRDefault="00C35C3B" w:rsidP="00C35C3B">
      <w:pPr>
        <w:jc w:val="center"/>
        <w:rPr>
          <w:b/>
          <w:bCs/>
          <w:sz w:val="28"/>
          <w:szCs w:val="28"/>
        </w:rPr>
      </w:pPr>
      <w:r w:rsidRPr="00817B5E">
        <w:rPr>
          <w:b/>
          <w:bCs/>
          <w:sz w:val="28"/>
          <w:szCs w:val="28"/>
        </w:rPr>
        <w:t>Zoning Permits</w:t>
      </w:r>
    </w:p>
    <w:p w14:paraId="73ABEEB0" w14:textId="77777777" w:rsidR="00C35C3B" w:rsidRDefault="00C35C3B" w:rsidP="00C35C3B"/>
    <w:p w14:paraId="25F0DD09" w14:textId="77777777" w:rsidR="00C35C3B" w:rsidRDefault="00C35C3B" w:rsidP="00C35C3B">
      <w:r>
        <w:t>The Village has regulations concerning land use and property maintenance.  Village and/or county permits might be required for certain types of projects such as (but not limited to) new buildings; alteration of existing buildings; installations of fences, decks, pools, and signs; changes of land or building use; and so forth.  While a project is still in the planning phase, be sure to contact the Village zoning inspector/code compliance officer for guidance about what permits will be needed and the application/review process.</w:t>
      </w:r>
    </w:p>
    <w:p w14:paraId="245C68EE" w14:textId="77777777" w:rsidR="00C35C3B" w:rsidRDefault="00C35C3B" w:rsidP="00C35C3B"/>
    <w:p w14:paraId="083230F4" w14:textId="77777777" w:rsidR="00C35C3B" w:rsidRDefault="00C35C3B" w:rsidP="00C35C3B">
      <w:r>
        <w:t>Also be aware that some neighborhood areas are also governed by the rules of private homeowners/condominium associations, which are not the responsibility of the Village government but are enforced by the associations.</w:t>
      </w:r>
    </w:p>
    <w:p w14:paraId="7D5341D9" w14:textId="26496D8C" w:rsidR="004A4AF4" w:rsidRPr="007C4728" w:rsidRDefault="007C4728" w:rsidP="007C4728">
      <w:pPr>
        <w:jc w:val="center"/>
        <w:rPr>
          <w:b/>
          <w:sz w:val="28"/>
          <w:szCs w:val="28"/>
        </w:rPr>
      </w:pPr>
      <w:r w:rsidRPr="007C4728">
        <w:rPr>
          <w:b/>
          <w:sz w:val="28"/>
          <w:szCs w:val="28"/>
        </w:rPr>
        <w:t>Recreational Facilities</w:t>
      </w:r>
    </w:p>
    <w:p w14:paraId="7E122541" w14:textId="77777777" w:rsidR="004A4AF4" w:rsidRPr="004A4AF4" w:rsidRDefault="004A4AF4" w:rsidP="004A4AF4">
      <w:pPr>
        <w:pStyle w:val="Heading2"/>
        <w:rPr>
          <w:i w:val="0"/>
          <w:iCs/>
          <w:sz w:val="24"/>
          <w:szCs w:val="24"/>
        </w:rPr>
      </w:pPr>
    </w:p>
    <w:p w14:paraId="4CC2740E" w14:textId="77777777" w:rsidR="004A4AF4" w:rsidRDefault="004A4AF4" w:rsidP="004A4AF4">
      <w:pPr>
        <w:pStyle w:val="Heading2"/>
        <w:jc w:val="left"/>
        <w:rPr>
          <w:i w:val="0"/>
          <w:iCs/>
          <w:sz w:val="24"/>
          <w:szCs w:val="24"/>
          <w:u w:val="single"/>
        </w:rPr>
      </w:pPr>
      <w:r w:rsidRPr="004A4AF4">
        <w:rPr>
          <w:i w:val="0"/>
          <w:iCs/>
          <w:sz w:val="24"/>
          <w:szCs w:val="24"/>
          <w:u w:val="single"/>
        </w:rPr>
        <w:t>Ruffner Park</w:t>
      </w:r>
    </w:p>
    <w:p w14:paraId="189601C9" w14:textId="77777777" w:rsidR="004A4AF4" w:rsidRPr="004A4AF4" w:rsidRDefault="004A4AF4" w:rsidP="004A4AF4"/>
    <w:p w14:paraId="5AEB1A25" w14:textId="1FB2B28D" w:rsidR="004A4AF4" w:rsidRPr="004A4AF4" w:rsidRDefault="007C4728" w:rsidP="004A4AF4">
      <w:pPr>
        <w:pStyle w:val="BodyTextIndent"/>
        <w:ind w:left="0"/>
        <w:rPr>
          <w:rFonts w:ascii="Times New Roman" w:hAnsi="Times New Roman"/>
        </w:rPr>
      </w:pPr>
      <w:r>
        <w:rPr>
          <w:rFonts w:ascii="Times New Roman" w:hAnsi="Times New Roman"/>
        </w:rPr>
        <w:t xml:space="preserve">The Village’s </w:t>
      </w:r>
      <w:r w:rsidR="004A4AF4" w:rsidRPr="004A4AF4">
        <w:rPr>
          <w:rFonts w:ascii="Times New Roman" w:hAnsi="Times New Roman"/>
        </w:rPr>
        <w:t xml:space="preserve">Ruffner Park, 170 Harrison St., features a shelter house, playground, volleyball court, and softball diamond, all situated </w:t>
      </w:r>
      <w:r w:rsidR="00EA521D">
        <w:rPr>
          <w:rFonts w:ascii="Times New Roman" w:hAnsi="Times New Roman"/>
        </w:rPr>
        <w:t>along</w:t>
      </w:r>
      <w:r w:rsidR="004A4AF4" w:rsidRPr="004A4AF4">
        <w:rPr>
          <w:rFonts w:ascii="Times New Roman" w:hAnsi="Times New Roman"/>
        </w:rPr>
        <w:t xml:space="preserve"> Big Walnut Creek.  To reserve the shelter house for $25, call 740-965-2484. Reservation forms </w:t>
      </w:r>
      <w:r w:rsidR="00C241D8">
        <w:rPr>
          <w:rFonts w:ascii="Times New Roman" w:hAnsi="Times New Roman"/>
        </w:rPr>
        <w:t>may be obtained from the Village offices or on the Village website</w:t>
      </w:r>
      <w:r w:rsidR="004A4AF4" w:rsidRPr="004A4AF4">
        <w:rPr>
          <w:rFonts w:ascii="Times New Roman" w:hAnsi="Times New Roman"/>
        </w:rPr>
        <w:t>. The shelter house can also be used on a first come, first served basis.</w:t>
      </w:r>
    </w:p>
    <w:p w14:paraId="0856EE36" w14:textId="77777777" w:rsidR="004A4AF4" w:rsidRPr="004A4AF4" w:rsidRDefault="004A4AF4" w:rsidP="004A4AF4">
      <w:pPr>
        <w:pStyle w:val="BodyTextIndent"/>
        <w:ind w:left="0"/>
        <w:rPr>
          <w:rFonts w:ascii="Times New Roman" w:hAnsi="Times New Roman"/>
        </w:rPr>
      </w:pPr>
    </w:p>
    <w:p w14:paraId="09FD4F42" w14:textId="77777777" w:rsidR="004A4AF4" w:rsidRPr="004A4AF4" w:rsidRDefault="004A4AF4" w:rsidP="004A4AF4">
      <w:pPr>
        <w:pStyle w:val="BodyTextIndent"/>
        <w:ind w:left="0"/>
        <w:rPr>
          <w:rFonts w:ascii="Times New Roman" w:hAnsi="Times New Roman"/>
        </w:rPr>
      </w:pPr>
      <w:r w:rsidRPr="004A4AF4">
        <w:rPr>
          <w:rFonts w:ascii="Times New Roman" w:hAnsi="Times New Roman"/>
          <w:color w:val="000000"/>
        </w:rPr>
        <w:t xml:space="preserve">The softball field cannot be reserved but can be used for free if it is not being used by a league. To check league schedules, visit </w:t>
      </w:r>
      <w:hyperlink r:id="rId17" w:tgtFrame="_blank" w:history="1">
        <w:r w:rsidRPr="004A4AF4">
          <w:rPr>
            <w:rStyle w:val="Hyperlink"/>
            <w:rFonts w:ascii="Times New Roman" w:hAnsi="Times New Roman"/>
          </w:rPr>
          <w:t>www.ruffnerpark.com</w:t>
        </w:r>
      </w:hyperlink>
      <w:r w:rsidRPr="004A4AF4">
        <w:rPr>
          <w:rFonts w:ascii="Times New Roman" w:hAnsi="Times New Roman"/>
          <w:color w:val="000000"/>
        </w:rPr>
        <w:t>.</w:t>
      </w:r>
      <w:r w:rsidRPr="004A4AF4">
        <w:rPr>
          <w:rFonts w:ascii="Times New Roman" w:hAnsi="Times New Roman"/>
        </w:rPr>
        <w:t xml:space="preserve"> </w:t>
      </w:r>
    </w:p>
    <w:p w14:paraId="55D64EF2" w14:textId="77777777" w:rsidR="004A4AF4" w:rsidRPr="004A4AF4" w:rsidRDefault="004A4AF4" w:rsidP="004A4AF4">
      <w:pPr>
        <w:pStyle w:val="Heading5"/>
        <w:rPr>
          <w:sz w:val="24"/>
        </w:rPr>
      </w:pPr>
    </w:p>
    <w:p w14:paraId="199F8E0E" w14:textId="77777777" w:rsidR="004A4AF4" w:rsidRDefault="004A4AF4" w:rsidP="004A4AF4">
      <w:pPr>
        <w:pStyle w:val="Heading5"/>
        <w:rPr>
          <w:sz w:val="24"/>
          <w:u w:val="single"/>
        </w:rPr>
      </w:pPr>
      <w:r w:rsidRPr="004A4AF4">
        <w:rPr>
          <w:sz w:val="24"/>
          <w:u w:val="single"/>
        </w:rPr>
        <w:t>Miller Park</w:t>
      </w:r>
    </w:p>
    <w:p w14:paraId="2FA715F0" w14:textId="77777777" w:rsidR="004A4AF4" w:rsidRPr="004A4AF4" w:rsidRDefault="004A4AF4" w:rsidP="004A4AF4"/>
    <w:p w14:paraId="19197765" w14:textId="2ECF81DD" w:rsidR="004A4AF4" w:rsidRPr="004A4AF4" w:rsidRDefault="007C4728" w:rsidP="004A4AF4">
      <w:pPr>
        <w:rPr>
          <w:color w:val="000000"/>
        </w:rPr>
      </w:pPr>
      <w:r>
        <w:t xml:space="preserve">The Village’s </w:t>
      </w:r>
      <w:r w:rsidR="004A4AF4" w:rsidRPr="004A4AF4">
        <w:t>Miller Park, 268 N. Walnut St.,</w:t>
      </w:r>
      <w:r w:rsidR="00EA521D">
        <w:t xml:space="preserve"> features a</w:t>
      </w:r>
      <w:r w:rsidR="004A4AF4" w:rsidRPr="004A4AF4">
        <w:t xml:space="preserve"> train-themed playground, basketball court, volleyball court</w:t>
      </w:r>
      <w:r w:rsidR="00932853">
        <w:t>,</w:t>
      </w:r>
      <w:r w:rsidR="004A4AF4" w:rsidRPr="004A4AF4">
        <w:t xml:space="preserve"> paved walking trail, and a picnic gazebo. </w:t>
      </w:r>
      <w:r w:rsidR="004A4AF4" w:rsidRPr="004A4AF4">
        <w:rPr>
          <w:color w:val="000000"/>
        </w:rPr>
        <w:t>Miller Park facilities are available free on a first come, first served basis.</w:t>
      </w:r>
    </w:p>
    <w:p w14:paraId="01061C09" w14:textId="77777777" w:rsidR="004A4AF4" w:rsidRPr="004A4AF4" w:rsidRDefault="004A4AF4" w:rsidP="004A4AF4"/>
    <w:p w14:paraId="626E3D8A" w14:textId="77777777" w:rsidR="004A4AF4" w:rsidRDefault="004A4AF4" w:rsidP="004A4AF4">
      <w:pPr>
        <w:pStyle w:val="Heading4"/>
        <w:ind w:left="0"/>
        <w:rPr>
          <w:rFonts w:ascii="Times New Roman" w:hAnsi="Times New Roman"/>
          <w:u w:val="single"/>
        </w:rPr>
      </w:pPr>
      <w:r w:rsidRPr="004A4AF4">
        <w:rPr>
          <w:rFonts w:ascii="Times New Roman" w:hAnsi="Times New Roman"/>
          <w:u w:val="single"/>
        </w:rPr>
        <w:t>Trails</w:t>
      </w:r>
    </w:p>
    <w:p w14:paraId="3A3BC0C9" w14:textId="48255B7A" w:rsidR="004A4AF4" w:rsidRDefault="004A4AF4" w:rsidP="004A4AF4">
      <w:pPr>
        <w:pStyle w:val="Heading4"/>
        <w:ind w:left="0"/>
        <w:rPr>
          <w:rFonts w:ascii="Times New Roman" w:hAnsi="Times New Roman"/>
          <w:b w:val="0"/>
          <w:bCs w:val="0"/>
        </w:rPr>
      </w:pPr>
      <w:r w:rsidRPr="007C4728">
        <w:rPr>
          <w:rFonts w:ascii="Times New Roman" w:hAnsi="Times New Roman"/>
          <w:b w:val="0"/>
          <w:bCs w:val="0"/>
        </w:rPr>
        <w:t xml:space="preserve">The Village has a number of </w:t>
      </w:r>
      <w:r w:rsidR="007C4728">
        <w:rPr>
          <w:rFonts w:ascii="Times New Roman" w:hAnsi="Times New Roman"/>
          <w:b w:val="0"/>
          <w:bCs w:val="0"/>
        </w:rPr>
        <w:t xml:space="preserve">paved </w:t>
      </w:r>
      <w:r w:rsidRPr="007C4728">
        <w:rPr>
          <w:rFonts w:ascii="Times New Roman" w:hAnsi="Times New Roman"/>
          <w:b w:val="0"/>
          <w:bCs w:val="0"/>
        </w:rPr>
        <w:t xml:space="preserve">trails and is working to connect its neighborhoods and trail system as part of the larger </w:t>
      </w:r>
      <w:r w:rsidR="00CA681A">
        <w:rPr>
          <w:rFonts w:ascii="Times New Roman" w:hAnsi="Times New Roman"/>
          <w:b w:val="0"/>
          <w:bCs w:val="0"/>
        </w:rPr>
        <w:t xml:space="preserve">statewide </w:t>
      </w:r>
      <w:r w:rsidRPr="007C4728">
        <w:rPr>
          <w:rFonts w:ascii="Times New Roman" w:hAnsi="Times New Roman"/>
          <w:b w:val="0"/>
          <w:bCs w:val="0"/>
        </w:rPr>
        <w:t>Ohio-to-Erie Trail.</w:t>
      </w:r>
    </w:p>
    <w:p w14:paraId="668FBC0B" w14:textId="332DEC5C" w:rsidR="00274C5E" w:rsidRDefault="00274C5E" w:rsidP="00274C5E"/>
    <w:p w14:paraId="484BB0B5" w14:textId="26836F4E" w:rsidR="00CA681A" w:rsidRPr="00274C5E" w:rsidRDefault="00274C5E" w:rsidP="00274C5E">
      <w:r>
        <w:t xml:space="preserve">The </w:t>
      </w:r>
      <w:r w:rsidRPr="007C4728">
        <w:t>Ohio-to-Erie Trail</w:t>
      </w:r>
      <w:r>
        <w:t xml:space="preserve"> itself goes through Galena, </w:t>
      </w:r>
      <w:r w:rsidR="00CA681A">
        <w:t xml:space="preserve">utilizing the former Penn Central Railroad corridor.  The right-of-way was acquired by the Village, including the bridge over little Walnut Creek, and the trail paved from Dustin Road to the Sunbury corporation line.  A trailhead parking lot </w:t>
      </w:r>
      <w:r w:rsidR="00CA681A">
        <w:lastRenderedPageBreak/>
        <w:t>is located where the trail crosses N. Walnut St</w:t>
      </w:r>
      <w:r w:rsidR="0044070A">
        <w:t>reet</w:t>
      </w:r>
      <w:r w:rsidR="00CA681A">
        <w:t xml:space="preserve">, which </w:t>
      </w:r>
      <w:r w:rsidR="00FB61D2">
        <w:t>was</w:t>
      </w:r>
      <w:r w:rsidR="00CA681A">
        <w:t xml:space="preserve"> the location of the </w:t>
      </w:r>
      <w:r w:rsidR="00FB61D2">
        <w:t xml:space="preserve">former </w:t>
      </w:r>
      <w:r w:rsidR="00CA681A">
        <w:t>Galena railroad station.</w:t>
      </w:r>
      <w:r w:rsidR="009036CA">
        <w:t xml:space="preserve">  </w:t>
      </w:r>
      <w:r w:rsidR="00CA681A">
        <w:t xml:space="preserve">Galena’s section of the </w:t>
      </w:r>
      <w:r w:rsidR="00CA681A" w:rsidRPr="007C4728">
        <w:t>Ohio-to-Erie Trail</w:t>
      </w:r>
      <w:r w:rsidR="00CA681A">
        <w:t xml:space="preserve"> is designated as the Thomas W. Hopper Legacy Trail in honor of the former mayor’s vision and role in completing this section of the statewide trail.</w:t>
      </w:r>
    </w:p>
    <w:p w14:paraId="215FA24F" w14:textId="3235B292" w:rsidR="004A4AF4" w:rsidRPr="00D14659" w:rsidRDefault="0044070A" w:rsidP="004A4AF4">
      <w:pPr>
        <w:pStyle w:val="NormalWeb"/>
      </w:pPr>
      <w:r w:rsidRPr="00D14659">
        <w:t xml:space="preserve">Between Dustin Road and Walnut Street, the bridge over the Little Walnut Creek provides a scenic overlook and is a popular bird watching spot.  </w:t>
      </w:r>
      <w:r w:rsidR="004A4AF4" w:rsidRPr="00D14659">
        <w:t xml:space="preserve">The trail </w:t>
      </w:r>
      <w:r w:rsidRPr="00D14659">
        <w:t xml:space="preserve">also </w:t>
      </w:r>
      <w:r w:rsidR="004A4AF4" w:rsidRPr="00D14659">
        <w:t>features an overlook deck offering a p</w:t>
      </w:r>
      <w:r w:rsidR="00FB61D2">
        <w:t xml:space="preserve">eaceful picnic location. Galena’s trail </w:t>
      </w:r>
      <w:r w:rsidR="004A4AF4" w:rsidRPr="00D14659">
        <w:t>facilities are available free on a first come, first served basis.</w:t>
      </w:r>
    </w:p>
    <w:p w14:paraId="5B2BE55F" w14:textId="3F455E4E" w:rsidR="0044070A" w:rsidRPr="00D14659" w:rsidRDefault="0044070A" w:rsidP="004A4AF4">
      <w:pPr>
        <w:pStyle w:val="NormalWeb"/>
      </w:pPr>
      <w:r w:rsidRPr="00D14659">
        <w:t xml:space="preserve">Between Walnut Street and Holmes Street, </w:t>
      </w:r>
      <w:r w:rsidR="00FB61D2">
        <w:t>the trail goes through</w:t>
      </w:r>
      <w:r w:rsidRPr="00D14659">
        <w:t xml:space="preserve"> Miller Park.  A portable restroom is available here.</w:t>
      </w:r>
    </w:p>
    <w:p w14:paraId="53277E08" w14:textId="7E101F3D" w:rsidR="00D14659" w:rsidRPr="00143FE3" w:rsidRDefault="00D14659" w:rsidP="004A4AF4">
      <w:pPr>
        <w:pStyle w:val="NormalWeb"/>
      </w:pPr>
      <w:r w:rsidRPr="00D14659">
        <w:t xml:space="preserve">Between Holmes Street and </w:t>
      </w:r>
      <w:r w:rsidR="00FB61D2">
        <w:t xml:space="preserve">Village of </w:t>
      </w:r>
      <w:r w:rsidRPr="00D14659">
        <w:t xml:space="preserve">Sunbury, the trail passes by the location of the former world-famous Galena Shale Tile and Brick Company, and connects the Heathermere and Arrowhead Lake Estates </w:t>
      </w:r>
      <w:r w:rsidRPr="00143FE3">
        <w:t>subdivisions, plus other neighborhoods in Sunbury.  The trail also provides connectivity to Bi</w:t>
      </w:r>
      <w:r w:rsidR="00FB61D2">
        <w:t xml:space="preserve">g Walnut Elementary School, </w:t>
      </w:r>
      <w:r w:rsidRPr="00143FE3">
        <w:t>the library</w:t>
      </w:r>
      <w:r w:rsidR="00FB61D2">
        <w:t>,</w:t>
      </w:r>
      <w:r w:rsidRPr="00143FE3">
        <w:t xml:space="preserve"> and other points of interest in Sunbury.</w:t>
      </w:r>
    </w:p>
    <w:p w14:paraId="2E268510" w14:textId="0F6FC5CA" w:rsidR="00143FE3" w:rsidRPr="00143FE3" w:rsidRDefault="00D14659" w:rsidP="004A4AF4">
      <w:pPr>
        <w:pStyle w:val="NormalWeb"/>
      </w:pPr>
      <w:r w:rsidRPr="00143FE3">
        <w:t>Another corridor of natural scenery in the Village, is t</w:t>
      </w:r>
      <w:r w:rsidR="004A4AF4" w:rsidRPr="00143FE3">
        <w:t xml:space="preserve">he Walnut Creek Trail </w:t>
      </w:r>
      <w:r w:rsidRPr="00143FE3">
        <w:t xml:space="preserve">which </w:t>
      </w:r>
      <w:r w:rsidR="00143FE3" w:rsidRPr="00143FE3">
        <w:t xml:space="preserve">goes between </w:t>
      </w:r>
      <w:r w:rsidR="004A4AF4" w:rsidRPr="00143FE3">
        <w:t xml:space="preserve">Harrison </w:t>
      </w:r>
      <w:r w:rsidRPr="00143FE3">
        <w:t>Street</w:t>
      </w:r>
      <w:r w:rsidR="00143FE3" w:rsidRPr="00143FE3">
        <w:t xml:space="preserve"> and Joe Walker Road, including the Kane’s Crossing bridge over Big Walnut Creek.  This trail connects to the </w:t>
      </w:r>
      <w:r w:rsidR="004A4AF4" w:rsidRPr="00143FE3">
        <w:t xml:space="preserve">Walnut Creek subdivision on Joe Walker Road. </w:t>
      </w:r>
      <w:r w:rsidR="00143FE3" w:rsidRPr="00143FE3">
        <w:t>It is intended that this trail will eventually be extended both north to Sunbury and points east as new land developments occur in the future.  It is also intended that someday the trail will extend westerly from Harrison Street and connect to the Ohio-to-Erie Trail.</w:t>
      </w:r>
    </w:p>
    <w:p w14:paraId="4E038237" w14:textId="755A7F25" w:rsidR="00143FE3" w:rsidRDefault="00143FE3" w:rsidP="004A4AF4">
      <w:pPr>
        <w:pStyle w:val="NormalWeb"/>
      </w:pPr>
      <w:r>
        <w:t>As new housing subdivisions come along, they will also incorporate connectivity to the overall trail network.</w:t>
      </w:r>
    </w:p>
    <w:p w14:paraId="413D843D" w14:textId="4E311591" w:rsidR="004A4AF4" w:rsidRPr="007C4728" w:rsidRDefault="007C4728" w:rsidP="007C4728">
      <w:pPr>
        <w:pStyle w:val="Heading2"/>
        <w:jc w:val="left"/>
        <w:rPr>
          <w:i w:val="0"/>
          <w:iCs/>
          <w:sz w:val="24"/>
          <w:szCs w:val="24"/>
          <w:u w:val="single"/>
        </w:rPr>
      </w:pPr>
      <w:r>
        <w:rPr>
          <w:i w:val="0"/>
          <w:iCs/>
          <w:sz w:val="24"/>
          <w:szCs w:val="24"/>
          <w:u w:val="single"/>
        </w:rPr>
        <w:t xml:space="preserve">Hoover Reservoir and </w:t>
      </w:r>
      <w:r w:rsidR="00240027">
        <w:rPr>
          <w:i w:val="0"/>
          <w:iCs/>
          <w:sz w:val="24"/>
          <w:szCs w:val="24"/>
          <w:u w:val="single"/>
        </w:rPr>
        <w:t>the Boardwalk</w:t>
      </w:r>
    </w:p>
    <w:p w14:paraId="01109CE0" w14:textId="4C15385D" w:rsidR="004A4AF4" w:rsidRDefault="004A4AF4" w:rsidP="004A4AF4"/>
    <w:p w14:paraId="652015B5" w14:textId="5564891A" w:rsidR="00240027" w:rsidRDefault="00240027" w:rsidP="004A4AF4">
      <w:r>
        <w:t xml:space="preserve">These facilities are owned and managed by the City of Columbus.  This is a water supply reservoir for the </w:t>
      </w:r>
      <w:r w:rsidR="00082EB8">
        <w:t>city</w:t>
      </w:r>
      <w:r>
        <w:t xml:space="preserve"> and much of the Franklin County population.</w:t>
      </w:r>
    </w:p>
    <w:p w14:paraId="4D73F5C5" w14:textId="77777777" w:rsidR="00240027" w:rsidRPr="004A4AF4" w:rsidRDefault="00240027" w:rsidP="004A4AF4"/>
    <w:p w14:paraId="7BB23A00" w14:textId="58E35DD1" w:rsidR="00240027" w:rsidRDefault="004A4AF4" w:rsidP="004A4AF4">
      <w:pPr>
        <w:rPr>
          <w:color w:val="000000"/>
        </w:rPr>
      </w:pPr>
      <w:r w:rsidRPr="004A4AF4">
        <w:rPr>
          <w:color w:val="000000"/>
        </w:rPr>
        <w:t xml:space="preserve">Galena is located at the confluence of Big Walnut and Little Walnut creeks at the mouth of Hoover Reservoir. The lake offers fishing and boating and features several parks. </w:t>
      </w:r>
      <w:r w:rsidR="00240027">
        <w:rPr>
          <w:color w:val="000000"/>
        </w:rPr>
        <w:t>Several areas along Little and Big Walnut Creeks in the Galena vicinity, are designated by City of Columbus as nature preserves and are protected as such.</w:t>
      </w:r>
      <w:r w:rsidRPr="004A4AF4">
        <w:rPr>
          <w:color w:val="000000"/>
        </w:rPr>
        <w:br/>
      </w:r>
      <w:r w:rsidRPr="004A4AF4">
        <w:rPr>
          <w:color w:val="000000"/>
        </w:rPr>
        <w:br/>
        <w:t>The lake and its mudflats are an important migratory bird stopover and are popular bird watching spots. A great place to view birds is from the 1,500</w:t>
      </w:r>
      <w:r w:rsidR="007C4728">
        <w:rPr>
          <w:color w:val="000000"/>
        </w:rPr>
        <w:t>-</w:t>
      </w:r>
      <w:r w:rsidRPr="004A4AF4">
        <w:rPr>
          <w:color w:val="000000"/>
        </w:rPr>
        <w:t xml:space="preserve">foot Hoover Boardwalk located at Area M off of Front St. in Galena. Osprey platforms have been installed by local volunteers to assist in reintroducing the "fish hawks" in Central Ohio. Eagles frequent the area and the entire Hoover area is also </w:t>
      </w:r>
      <w:r w:rsidR="00240027">
        <w:rPr>
          <w:color w:val="000000"/>
        </w:rPr>
        <w:t xml:space="preserve">recognized by ornithologists as being </w:t>
      </w:r>
      <w:r w:rsidRPr="004A4AF4">
        <w:rPr>
          <w:color w:val="000000"/>
        </w:rPr>
        <w:t xml:space="preserve">a </w:t>
      </w:r>
      <w:r w:rsidR="00240027">
        <w:rPr>
          <w:color w:val="000000"/>
        </w:rPr>
        <w:t xml:space="preserve">highly </w:t>
      </w:r>
      <w:r w:rsidRPr="004A4AF4">
        <w:rPr>
          <w:color w:val="000000"/>
        </w:rPr>
        <w:t xml:space="preserve">successful breeding </w:t>
      </w:r>
      <w:r w:rsidR="00240027">
        <w:rPr>
          <w:color w:val="000000"/>
        </w:rPr>
        <w:t>location</w:t>
      </w:r>
      <w:r w:rsidRPr="004A4AF4">
        <w:rPr>
          <w:color w:val="000000"/>
        </w:rPr>
        <w:t xml:space="preserve"> for Prothonotary Warblers. </w:t>
      </w:r>
    </w:p>
    <w:p w14:paraId="5586B289" w14:textId="77777777" w:rsidR="00240027" w:rsidRDefault="00240027" w:rsidP="004A4AF4">
      <w:pPr>
        <w:rPr>
          <w:color w:val="000000"/>
        </w:rPr>
      </w:pPr>
    </w:p>
    <w:p w14:paraId="4FF68642" w14:textId="34B67FFB" w:rsidR="004A4AF4" w:rsidRDefault="004A4AF4" w:rsidP="00D53BA1">
      <w:r w:rsidRPr="004A4AF4">
        <w:rPr>
          <w:color w:val="000000"/>
        </w:rPr>
        <w:t xml:space="preserve">For more information, contact the Columbus Recreation and Parks Department at 614-645-3300, </w:t>
      </w:r>
      <w:hyperlink r:id="rId18" w:tgtFrame="_blank" w:history="1">
        <w:r w:rsidRPr="004A4AF4">
          <w:rPr>
            <w:rStyle w:val="Hyperlink"/>
          </w:rPr>
          <w:t>http://www.columbusrecparks.com/</w:t>
        </w:r>
      </w:hyperlink>
      <w:r w:rsidRPr="004A4AF4">
        <w:rPr>
          <w:color w:val="000000"/>
        </w:rPr>
        <w:t>.</w:t>
      </w:r>
      <w:r w:rsidRPr="004A4AF4">
        <w:t xml:space="preserve"> </w:t>
      </w:r>
    </w:p>
    <w:p w14:paraId="5ECAA0A4" w14:textId="77777777" w:rsidR="002C5A91" w:rsidRDefault="002C5A91" w:rsidP="004A7DE9">
      <w:pPr>
        <w:tabs>
          <w:tab w:val="left" w:pos="360"/>
        </w:tabs>
      </w:pPr>
    </w:p>
    <w:p w14:paraId="06111355" w14:textId="77777777" w:rsidR="004A4AF4" w:rsidRPr="004A4AF4" w:rsidRDefault="004A4AF4" w:rsidP="004A4AF4">
      <w:pPr>
        <w:rPr>
          <w:sz w:val="16"/>
          <w:szCs w:val="16"/>
        </w:rPr>
      </w:pPr>
      <w:r w:rsidRPr="004A4AF4">
        <w:rPr>
          <w:sz w:val="16"/>
          <w:szCs w:val="16"/>
        </w:rPr>
        <w:t>New Resident Packets and Maps/New residents letter 2020</w:t>
      </w:r>
    </w:p>
    <w:p w14:paraId="4A039251" w14:textId="330936BC" w:rsidR="004A4AF4" w:rsidRPr="004A4AF4" w:rsidRDefault="004A4AF4" w:rsidP="004A7DE9">
      <w:pPr>
        <w:tabs>
          <w:tab w:val="left" w:pos="360"/>
        </w:tabs>
        <w:rPr>
          <w:sz w:val="16"/>
          <w:szCs w:val="16"/>
        </w:rPr>
      </w:pPr>
      <w:r w:rsidRPr="004A4AF4">
        <w:rPr>
          <w:sz w:val="16"/>
          <w:szCs w:val="16"/>
        </w:rPr>
        <w:t xml:space="preserve">May </w:t>
      </w:r>
      <w:r w:rsidR="00B04FC5">
        <w:rPr>
          <w:sz w:val="16"/>
          <w:szCs w:val="16"/>
        </w:rPr>
        <w:t>2</w:t>
      </w:r>
      <w:r w:rsidR="00FB61D2">
        <w:rPr>
          <w:sz w:val="16"/>
          <w:szCs w:val="16"/>
        </w:rPr>
        <w:t>6</w:t>
      </w:r>
      <w:r w:rsidRPr="004A4AF4">
        <w:rPr>
          <w:sz w:val="16"/>
          <w:szCs w:val="16"/>
        </w:rPr>
        <w:t>, 2020</w:t>
      </w:r>
    </w:p>
    <w:sectPr w:rsidR="004A4AF4" w:rsidRPr="004A4AF4" w:rsidSect="00106969">
      <w:headerReference w:type="even" r:id="rId19"/>
      <w:headerReference w:type="default" r:id="rId20"/>
      <w:footerReference w:type="even" r:id="rId21"/>
      <w:footerReference w:type="default" r:id="rId22"/>
      <w:headerReference w:type="first" r:id="rId23"/>
      <w:footerReference w:type="first" r:id="rId24"/>
      <w:pgSz w:w="12240" w:h="15840"/>
      <w:pgMar w:top="72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97C0" w14:textId="77777777" w:rsidR="00153902" w:rsidRDefault="00153902" w:rsidP="002D43BD">
      <w:r>
        <w:separator/>
      </w:r>
    </w:p>
  </w:endnote>
  <w:endnote w:type="continuationSeparator" w:id="0">
    <w:p w14:paraId="2BB2C7A2" w14:textId="77777777" w:rsidR="00153902" w:rsidRDefault="00153902" w:rsidP="002D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rostil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kerSignet">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DEED" w14:textId="77777777" w:rsidR="007E73D3" w:rsidRDefault="007E7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5775439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35BAEC3E" w14:textId="7F91408C" w:rsidR="004A4AF4" w:rsidRPr="004A4AF4" w:rsidRDefault="004A4AF4">
            <w:pPr>
              <w:pStyle w:val="Footer"/>
              <w:jc w:val="center"/>
              <w:rPr>
                <w:sz w:val="20"/>
                <w:szCs w:val="20"/>
              </w:rPr>
            </w:pPr>
            <w:r w:rsidRPr="004A4AF4">
              <w:rPr>
                <w:sz w:val="20"/>
                <w:szCs w:val="20"/>
              </w:rPr>
              <w:t xml:space="preserve">Page </w:t>
            </w:r>
            <w:r w:rsidRPr="004A4AF4">
              <w:rPr>
                <w:bCs/>
                <w:sz w:val="20"/>
                <w:szCs w:val="20"/>
              </w:rPr>
              <w:fldChar w:fldCharType="begin"/>
            </w:r>
            <w:r w:rsidRPr="004A4AF4">
              <w:rPr>
                <w:bCs/>
                <w:sz w:val="20"/>
                <w:szCs w:val="20"/>
              </w:rPr>
              <w:instrText xml:space="preserve"> PAGE </w:instrText>
            </w:r>
            <w:r w:rsidRPr="004A4AF4">
              <w:rPr>
                <w:bCs/>
                <w:sz w:val="20"/>
                <w:szCs w:val="20"/>
              </w:rPr>
              <w:fldChar w:fldCharType="separate"/>
            </w:r>
            <w:r w:rsidR="00B107A4">
              <w:rPr>
                <w:bCs/>
                <w:noProof/>
                <w:sz w:val="20"/>
                <w:szCs w:val="20"/>
              </w:rPr>
              <w:t>7</w:t>
            </w:r>
            <w:r w:rsidRPr="004A4AF4">
              <w:rPr>
                <w:bCs/>
                <w:sz w:val="20"/>
                <w:szCs w:val="20"/>
              </w:rPr>
              <w:fldChar w:fldCharType="end"/>
            </w:r>
            <w:r w:rsidRPr="004A4AF4">
              <w:rPr>
                <w:sz w:val="20"/>
                <w:szCs w:val="20"/>
              </w:rPr>
              <w:t xml:space="preserve"> of </w:t>
            </w:r>
            <w:r w:rsidRPr="004A4AF4">
              <w:rPr>
                <w:bCs/>
                <w:sz w:val="20"/>
                <w:szCs w:val="20"/>
              </w:rPr>
              <w:fldChar w:fldCharType="begin"/>
            </w:r>
            <w:r w:rsidRPr="004A4AF4">
              <w:rPr>
                <w:bCs/>
                <w:sz w:val="20"/>
                <w:szCs w:val="20"/>
              </w:rPr>
              <w:instrText xml:space="preserve"> NUMPAGES  </w:instrText>
            </w:r>
            <w:r w:rsidRPr="004A4AF4">
              <w:rPr>
                <w:bCs/>
                <w:sz w:val="20"/>
                <w:szCs w:val="20"/>
              </w:rPr>
              <w:fldChar w:fldCharType="separate"/>
            </w:r>
            <w:r w:rsidR="00B107A4">
              <w:rPr>
                <w:bCs/>
                <w:noProof/>
                <w:sz w:val="20"/>
                <w:szCs w:val="20"/>
              </w:rPr>
              <w:t>7</w:t>
            </w:r>
            <w:r w:rsidRPr="004A4AF4">
              <w:rPr>
                <w:bCs/>
                <w:sz w:val="20"/>
                <w:szCs w:val="20"/>
              </w:rPr>
              <w:fldChar w:fldCharType="end"/>
            </w:r>
          </w:p>
        </w:sdtContent>
      </w:sdt>
    </w:sdtContent>
  </w:sdt>
  <w:p w14:paraId="5631E3A4" w14:textId="77777777" w:rsidR="00F308BF" w:rsidRDefault="00F30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5680" w14:textId="77777777" w:rsidR="007E73D3" w:rsidRDefault="007E7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A385" w14:textId="77777777" w:rsidR="00153902" w:rsidRDefault="00153902" w:rsidP="002D43BD">
      <w:r>
        <w:separator/>
      </w:r>
    </w:p>
  </w:footnote>
  <w:footnote w:type="continuationSeparator" w:id="0">
    <w:p w14:paraId="3C930761" w14:textId="77777777" w:rsidR="00153902" w:rsidRDefault="00153902" w:rsidP="002D4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B3A1" w14:textId="77777777" w:rsidR="007E73D3" w:rsidRDefault="007E7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18FD" w14:textId="7BE724A9" w:rsidR="007E73D3" w:rsidRDefault="007E7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EE4A" w14:textId="77777777" w:rsidR="007E73D3" w:rsidRDefault="007E7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242"/>
    <w:multiLevelType w:val="hybridMultilevel"/>
    <w:tmpl w:val="AD7E4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67B09"/>
    <w:multiLevelType w:val="hybridMultilevel"/>
    <w:tmpl w:val="C75237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C0085"/>
    <w:multiLevelType w:val="hybridMultilevel"/>
    <w:tmpl w:val="3790F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C47FD"/>
    <w:multiLevelType w:val="hybridMultilevel"/>
    <w:tmpl w:val="E444A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8187D"/>
    <w:multiLevelType w:val="hybridMultilevel"/>
    <w:tmpl w:val="66C8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113E2"/>
    <w:multiLevelType w:val="hybridMultilevel"/>
    <w:tmpl w:val="0BDC5BD6"/>
    <w:lvl w:ilvl="0" w:tplc="ABFC531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DA5507"/>
    <w:multiLevelType w:val="hybridMultilevel"/>
    <w:tmpl w:val="6BD4FC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FD6060"/>
    <w:multiLevelType w:val="hybridMultilevel"/>
    <w:tmpl w:val="0EFAFFB4"/>
    <w:lvl w:ilvl="0" w:tplc="ABFC531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3309D9"/>
    <w:multiLevelType w:val="hybridMultilevel"/>
    <w:tmpl w:val="F8CEA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257CC7"/>
    <w:multiLevelType w:val="hybridMultilevel"/>
    <w:tmpl w:val="70A03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D232F1"/>
    <w:multiLevelType w:val="hybridMultilevel"/>
    <w:tmpl w:val="62724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81611"/>
    <w:multiLevelType w:val="hybridMultilevel"/>
    <w:tmpl w:val="9288E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02194C"/>
    <w:multiLevelType w:val="hybridMultilevel"/>
    <w:tmpl w:val="770EF6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B4353"/>
    <w:multiLevelType w:val="hybridMultilevel"/>
    <w:tmpl w:val="34E8107E"/>
    <w:lvl w:ilvl="0" w:tplc="FDCE52EC">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B38C1"/>
    <w:multiLevelType w:val="hybridMultilevel"/>
    <w:tmpl w:val="1FAC7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B1C75"/>
    <w:multiLevelType w:val="hybridMultilevel"/>
    <w:tmpl w:val="6D0A7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060406">
    <w:abstractNumId w:val="15"/>
  </w:num>
  <w:num w:numId="2" w16cid:durableId="1097599995">
    <w:abstractNumId w:val="0"/>
  </w:num>
  <w:num w:numId="3" w16cid:durableId="802305303">
    <w:abstractNumId w:val="8"/>
  </w:num>
  <w:num w:numId="4" w16cid:durableId="1537962474">
    <w:abstractNumId w:val="7"/>
  </w:num>
  <w:num w:numId="5" w16cid:durableId="1333029373">
    <w:abstractNumId w:val="5"/>
  </w:num>
  <w:num w:numId="6" w16cid:durableId="601497008">
    <w:abstractNumId w:val="11"/>
  </w:num>
  <w:num w:numId="7" w16cid:durableId="686324303">
    <w:abstractNumId w:val="9"/>
  </w:num>
  <w:num w:numId="8" w16cid:durableId="777333280">
    <w:abstractNumId w:val="10"/>
  </w:num>
  <w:num w:numId="9" w16cid:durableId="410665311">
    <w:abstractNumId w:val="4"/>
  </w:num>
  <w:num w:numId="10" w16cid:durableId="1378353282">
    <w:abstractNumId w:val="13"/>
  </w:num>
  <w:num w:numId="11" w16cid:durableId="1188524569">
    <w:abstractNumId w:val="14"/>
  </w:num>
  <w:num w:numId="12" w16cid:durableId="1045331222">
    <w:abstractNumId w:val="3"/>
  </w:num>
  <w:num w:numId="13" w16cid:durableId="1069234715">
    <w:abstractNumId w:val="12"/>
  </w:num>
  <w:num w:numId="14" w16cid:durableId="2013021057">
    <w:abstractNumId w:val="2"/>
  </w:num>
  <w:num w:numId="15" w16cid:durableId="216939581">
    <w:abstractNumId w:val="1"/>
  </w:num>
  <w:num w:numId="16" w16cid:durableId="962148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0B"/>
    <w:rsid w:val="000026ED"/>
    <w:rsid w:val="000044E4"/>
    <w:rsid w:val="00012623"/>
    <w:rsid w:val="00015A80"/>
    <w:rsid w:val="00021E64"/>
    <w:rsid w:val="00033532"/>
    <w:rsid w:val="000353B1"/>
    <w:rsid w:val="0004486D"/>
    <w:rsid w:val="000639DF"/>
    <w:rsid w:val="000704AA"/>
    <w:rsid w:val="00073853"/>
    <w:rsid w:val="000763C5"/>
    <w:rsid w:val="00082EB8"/>
    <w:rsid w:val="00084D7F"/>
    <w:rsid w:val="00086372"/>
    <w:rsid w:val="000879F3"/>
    <w:rsid w:val="00090F37"/>
    <w:rsid w:val="00096677"/>
    <w:rsid w:val="000A0AB9"/>
    <w:rsid w:val="000D1967"/>
    <w:rsid w:val="000E4310"/>
    <w:rsid w:val="00100729"/>
    <w:rsid w:val="001025CD"/>
    <w:rsid w:val="00106969"/>
    <w:rsid w:val="00122938"/>
    <w:rsid w:val="00122CD6"/>
    <w:rsid w:val="0012569B"/>
    <w:rsid w:val="00143298"/>
    <w:rsid w:val="00143FE3"/>
    <w:rsid w:val="00147807"/>
    <w:rsid w:val="00153902"/>
    <w:rsid w:val="00156A76"/>
    <w:rsid w:val="00156B73"/>
    <w:rsid w:val="001606A0"/>
    <w:rsid w:val="001A2E24"/>
    <w:rsid w:val="001E56E4"/>
    <w:rsid w:val="001F151B"/>
    <w:rsid w:val="001F7DA0"/>
    <w:rsid w:val="002210D6"/>
    <w:rsid w:val="00224131"/>
    <w:rsid w:val="002277DA"/>
    <w:rsid w:val="00233F46"/>
    <w:rsid w:val="00240027"/>
    <w:rsid w:val="00240279"/>
    <w:rsid w:val="0025120F"/>
    <w:rsid w:val="00273D79"/>
    <w:rsid w:val="00274C5E"/>
    <w:rsid w:val="00285361"/>
    <w:rsid w:val="00290AEB"/>
    <w:rsid w:val="0029154C"/>
    <w:rsid w:val="002A2AD0"/>
    <w:rsid w:val="002A4117"/>
    <w:rsid w:val="002C5A91"/>
    <w:rsid w:val="002D43BD"/>
    <w:rsid w:val="002D7939"/>
    <w:rsid w:val="002F2660"/>
    <w:rsid w:val="0032707D"/>
    <w:rsid w:val="0033071C"/>
    <w:rsid w:val="0034734B"/>
    <w:rsid w:val="00347CCB"/>
    <w:rsid w:val="00353754"/>
    <w:rsid w:val="00357C8A"/>
    <w:rsid w:val="00370AA1"/>
    <w:rsid w:val="003754B8"/>
    <w:rsid w:val="00396197"/>
    <w:rsid w:val="003A547E"/>
    <w:rsid w:val="003B3B7C"/>
    <w:rsid w:val="003B5DEC"/>
    <w:rsid w:val="003B7DF3"/>
    <w:rsid w:val="003D07DA"/>
    <w:rsid w:val="003F0C39"/>
    <w:rsid w:val="003F5E40"/>
    <w:rsid w:val="00403947"/>
    <w:rsid w:val="0042152B"/>
    <w:rsid w:val="00423D8E"/>
    <w:rsid w:val="004259BE"/>
    <w:rsid w:val="00431D29"/>
    <w:rsid w:val="00431DAF"/>
    <w:rsid w:val="004371DA"/>
    <w:rsid w:val="0044070A"/>
    <w:rsid w:val="0044288B"/>
    <w:rsid w:val="00451446"/>
    <w:rsid w:val="00467653"/>
    <w:rsid w:val="0047474C"/>
    <w:rsid w:val="00475BD3"/>
    <w:rsid w:val="00477A42"/>
    <w:rsid w:val="004842DC"/>
    <w:rsid w:val="004905BC"/>
    <w:rsid w:val="004A2B7E"/>
    <w:rsid w:val="004A4AF4"/>
    <w:rsid w:val="004A7DE9"/>
    <w:rsid w:val="004D2D78"/>
    <w:rsid w:val="004D55A5"/>
    <w:rsid w:val="004E445B"/>
    <w:rsid w:val="004F6D63"/>
    <w:rsid w:val="005268D6"/>
    <w:rsid w:val="005321E0"/>
    <w:rsid w:val="005552F6"/>
    <w:rsid w:val="005652BA"/>
    <w:rsid w:val="00567921"/>
    <w:rsid w:val="005716DD"/>
    <w:rsid w:val="005748D9"/>
    <w:rsid w:val="00586C8B"/>
    <w:rsid w:val="00590EB3"/>
    <w:rsid w:val="005B4A5D"/>
    <w:rsid w:val="005D0074"/>
    <w:rsid w:val="005D59F9"/>
    <w:rsid w:val="005E6409"/>
    <w:rsid w:val="005F4A96"/>
    <w:rsid w:val="006002E8"/>
    <w:rsid w:val="006072A8"/>
    <w:rsid w:val="006076F0"/>
    <w:rsid w:val="00614F72"/>
    <w:rsid w:val="00617577"/>
    <w:rsid w:val="00625D28"/>
    <w:rsid w:val="006310E0"/>
    <w:rsid w:val="00646E32"/>
    <w:rsid w:val="00651D73"/>
    <w:rsid w:val="00664D95"/>
    <w:rsid w:val="00666641"/>
    <w:rsid w:val="006940C9"/>
    <w:rsid w:val="00694997"/>
    <w:rsid w:val="006A0B95"/>
    <w:rsid w:val="006A0F93"/>
    <w:rsid w:val="006B4A4C"/>
    <w:rsid w:val="006C49F2"/>
    <w:rsid w:val="006D0F32"/>
    <w:rsid w:val="006E4CBA"/>
    <w:rsid w:val="006F2205"/>
    <w:rsid w:val="006F69B0"/>
    <w:rsid w:val="0070238C"/>
    <w:rsid w:val="00723265"/>
    <w:rsid w:val="0073426E"/>
    <w:rsid w:val="007640C9"/>
    <w:rsid w:val="00767CF5"/>
    <w:rsid w:val="0077409E"/>
    <w:rsid w:val="007769AA"/>
    <w:rsid w:val="00781212"/>
    <w:rsid w:val="00796AD1"/>
    <w:rsid w:val="007A13FB"/>
    <w:rsid w:val="007B2F2F"/>
    <w:rsid w:val="007B5E5A"/>
    <w:rsid w:val="007C2547"/>
    <w:rsid w:val="007C4728"/>
    <w:rsid w:val="007C7A63"/>
    <w:rsid w:val="007C7DD6"/>
    <w:rsid w:val="007E1C44"/>
    <w:rsid w:val="007E62FF"/>
    <w:rsid w:val="007E73D3"/>
    <w:rsid w:val="007F2896"/>
    <w:rsid w:val="00807F54"/>
    <w:rsid w:val="00811F4A"/>
    <w:rsid w:val="0081320E"/>
    <w:rsid w:val="00813DEE"/>
    <w:rsid w:val="00817B5E"/>
    <w:rsid w:val="00826F28"/>
    <w:rsid w:val="008575C7"/>
    <w:rsid w:val="00860D56"/>
    <w:rsid w:val="00864A19"/>
    <w:rsid w:val="0089422E"/>
    <w:rsid w:val="008A22E4"/>
    <w:rsid w:val="008A2DA9"/>
    <w:rsid w:val="008A672E"/>
    <w:rsid w:val="008B4E8C"/>
    <w:rsid w:val="008B6922"/>
    <w:rsid w:val="008D0934"/>
    <w:rsid w:val="008E496E"/>
    <w:rsid w:val="009036CA"/>
    <w:rsid w:val="00912486"/>
    <w:rsid w:val="00932853"/>
    <w:rsid w:val="009412BB"/>
    <w:rsid w:val="00941460"/>
    <w:rsid w:val="00970B8F"/>
    <w:rsid w:val="00980DD5"/>
    <w:rsid w:val="0098246C"/>
    <w:rsid w:val="00985359"/>
    <w:rsid w:val="009873A1"/>
    <w:rsid w:val="009923F6"/>
    <w:rsid w:val="00993C6E"/>
    <w:rsid w:val="009B587E"/>
    <w:rsid w:val="009D615A"/>
    <w:rsid w:val="009E2501"/>
    <w:rsid w:val="009E7F5D"/>
    <w:rsid w:val="00A03B23"/>
    <w:rsid w:val="00A11530"/>
    <w:rsid w:val="00A17A87"/>
    <w:rsid w:val="00A31F01"/>
    <w:rsid w:val="00A328C9"/>
    <w:rsid w:val="00A40900"/>
    <w:rsid w:val="00A411D3"/>
    <w:rsid w:val="00A42F8A"/>
    <w:rsid w:val="00A52FFA"/>
    <w:rsid w:val="00A66993"/>
    <w:rsid w:val="00A74A75"/>
    <w:rsid w:val="00A81842"/>
    <w:rsid w:val="00A86A0C"/>
    <w:rsid w:val="00AA223D"/>
    <w:rsid w:val="00AC71EA"/>
    <w:rsid w:val="00AF1707"/>
    <w:rsid w:val="00AF3333"/>
    <w:rsid w:val="00B008DD"/>
    <w:rsid w:val="00B0159D"/>
    <w:rsid w:val="00B0490B"/>
    <w:rsid w:val="00B04FC5"/>
    <w:rsid w:val="00B107A4"/>
    <w:rsid w:val="00B33E27"/>
    <w:rsid w:val="00B37E4C"/>
    <w:rsid w:val="00B50799"/>
    <w:rsid w:val="00B60A73"/>
    <w:rsid w:val="00B64606"/>
    <w:rsid w:val="00B7715B"/>
    <w:rsid w:val="00B864BC"/>
    <w:rsid w:val="00B91633"/>
    <w:rsid w:val="00B938DB"/>
    <w:rsid w:val="00BA607C"/>
    <w:rsid w:val="00BB0367"/>
    <w:rsid w:val="00BD14B5"/>
    <w:rsid w:val="00BD4652"/>
    <w:rsid w:val="00BD4CD6"/>
    <w:rsid w:val="00BE192A"/>
    <w:rsid w:val="00BE69ED"/>
    <w:rsid w:val="00C05819"/>
    <w:rsid w:val="00C16160"/>
    <w:rsid w:val="00C17FCB"/>
    <w:rsid w:val="00C22762"/>
    <w:rsid w:val="00C22BC2"/>
    <w:rsid w:val="00C241D8"/>
    <w:rsid w:val="00C35C3B"/>
    <w:rsid w:val="00C50908"/>
    <w:rsid w:val="00C633A2"/>
    <w:rsid w:val="00C81706"/>
    <w:rsid w:val="00C93170"/>
    <w:rsid w:val="00CA681A"/>
    <w:rsid w:val="00CA70AB"/>
    <w:rsid w:val="00CB04BD"/>
    <w:rsid w:val="00CB06EB"/>
    <w:rsid w:val="00CC3338"/>
    <w:rsid w:val="00CE3A54"/>
    <w:rsid w:val="00CF5E46"/>
    <w:rsid w:val="00D00FC2"/>
    <w:rsid w:val="00D03860"/>
    <w:rsid w:val="00D14659"/>
    <w:rsid w:val="00D32DA1"/>
    <w:rsid w:val="00D43CE3"/>
    <w:rsid w:val="00D4563F"/>
    <w:rsid w:val="00D4574E"/>
    <w:rsid w:val="00D469CF"/>
    <w:rsid w:val="00D5188A"/>
    <w:rsid w:val="00D52A14"/>
    <w:rsid w:val="00D52EBC"/>
    <w:rsid w:val="00D53BA1"/>
    <w:rsid w:val="00D7195B"/>
    <w:rsid w:val="00D7500C"/>
    <w:rsid w:val="00DA6ECD"/>
    <w:rsid w:val="00DB7277"/>
    <w:rsid w:val="00DC0749"/>
    <w:rsid w:val="00DC39D9"/>
    <w:rsid w:val="00DD1747"/>
    <w:rsid w:val="00DD3820"/>
    <w:rsid w:val="00DF4A5F"/>
    <w:rsid w:val="00DF62A2"/>
    <w:rsid w:val="00E12D4C"/>
    <w:rsid w:val="00E25519"/>
    <w:rsid w:val="00E2641F"/>
    <w:rsid w:val="00E51FFC"/>
    <w:rsid w:val="00E52779"/>
    <w:rsid w:val="00E725AC"/>
    <w:rsid w:val="00E87336"/>
    <w:rsid w:val="00E958BC"/>
    <w:rsid w:val="00EA0060"/>
    <w:rsid w:val="00EA26A0"/>
    <w:rsid w:val="00EA521D"/>
    <w:rsid w:val="00EB6296"/>
    <w:rsid w:val="00EE6855"/>
    <w:rsid w:val="00EF322E"/>
    <w:rsid w:val="00F03360"/>
    <w:rsid w:val="00F308BF"/>
    <w:rsid w:val="00F33262"/>
    <w:rsid w:val="00F44D31"/>
    <w:rsid w:val="00F557F3"/>
    <w:rsid w:val="00F67A45"/>
    <w:rsid w:val="00F70002"/>
    <w:rsid w:val="00F70B27"/>
    <w:rsid w:val="00F82E40"/>
    <w:rsid w:val="00FA289F"/>
    <w:rsid w:val="00FA5DEA"/>
    <w:rsid w:val="00FB3B86"/>
    <w:rsid w:val="00FB61D2"/>
    <w:rsid w:val="00FC7E76"/>
    <w:rsid w:val="00FF101B"/>
    <w:rsid w:val="00FF589A"/>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DADD3"/>
  <w15:chartTrackingRefBased/>
  <w15:docId w15:val="{6F025376-2304-4B81-9448-A78C3CA9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
    <w:qFormat/>
    <w:rsid w:val="004F6D63"/>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4AF4"/>
    <w:pPr>
      <w:keepNext/>
      <w:outlineLvl w:val="0"/>
    </w:pPr>
    <w:rPr>
      <w:rFonts w:ascii="Eurostile" w:hAnsi="Eurostile"/>
      <w:b/>
      <w:bCs/>
      <w:iCs/>
    </w:rPr>
  </w:style>
  <w:style w:type="paragraph" w:styleId="Heading2">
    <w:name w:val="heading 2"/>
    <w:basedOn w:val="Normal"/>
    <w:next w:val="Normal"/>
    <w:link w:val="Heading2Char"/>
    <w:qFormat/>
    <w:rsid w:val="004A4AF4"/>
    <w:pPr>
      <w:keepNext/>
      <w:jc w:val="center"/>
      <w:outlineLvl w:val="1"/>
    </w:pPr>
    <w:rPr>
      <w:b/>
      <w:i/>
      <w:sz w:val="28"/>
      <w:szCs w:val="20"/>
    </w:rPr>
  </w:style>
  <w:style w:type="paragraph" w:styleId="Heading3">
    <w:name w:val="heading 3"/>
    <w:basedOn w:val="Normal"/>
    <w:next w:val="Normal"/>
    <w:link w:val="Heading3Char"/>
    <w:qFormat/>
    <w:rsid w:val="004A4AF4"/>
    <w:pPr>
      <w:keepNext/>
      <w:ind w:right="720"/>
      <w:outlineLvl w:val="2"/>
    </w:pPr>
    <w:rPr>
      <w:rFonts w:ascii="Eurostile" w:hAnsi="Eurostile"/>
      <w:b/>
      <w:bCs/>
      <w:iCs/>
      <w:sz w:val="28"/>
    </w:rPr>
  </w:style>
  <w:style w:type="paragraph" w:styleId="Heading4">
    <w:name w:val="heading 4"/>
    <w:basedOn w:val="Normal"/>
    <w:next w:val="Normal"/>
    <w:link w:val="Heading4Char"/>
    <w:qFormat/>
    <w:rsid w:val="004A4AF4"/>
    <w:pPr>
      <w:keepNext/>
      <w:ind w:left="720"/>
      <w:outlineLvl w:val="3"/>
    </w:pPr>
    <w:rPr>
      <w:rFonts w:ascii="Eurostile" w:hAnsi="Eurostile"/>
      <w:b/>
      <w:bCs/>
      <w:iCs/>
    </w:rPr>
  </w:style>
  <w:style w:type="paragraph" w:styleId="Heading5">
    <w:name w:val="heading 5"/>
    <w:basedOn w:val="Normal"/>
    <w:next w:val="Normal"/>
    <w:link w:val="Heading5Char"/>
    <w:qFormat/>
    <w:rsid w:val="004A4AF4"/>
    <w:pPr>
      <w:keepNext/>
      <w:outlineLvl w:val="4"/>
    </w:pPr>
    <w:rPr>
      <w:b/>
      <w:bCs/>
      <w:sz w:val="28"/>
    </w:rPr>
  </w:style>
  <w:style w:type="paragraph" w:styleId="Heading6">
    <w:name w:val="heading 6"/>
    <w:basedOn w:val="Normal"/>
    <w:next w:val="Normal"/>
    <w:link w:val="Heading6Char"/>
    <w:qFormat/>
    <w:rsid w:val="004A4AF4"/>
    <w:pPr>
      <w:keepNext/>
      <w:jc w:val="center"/>
      <w:outlineLvl w:val="5"/>
    </w:pPr>
    <w:rPr>
      <w:b/>
      <w:bCs/>
      <w:sz w:val="28"/>
    </w:rPr>
  </w:style>
  <w:style w:type="paragraph" w:styleId="Heading7">
    <w:name w:val="heading 7"/>
    <w:basedOn w:val="Normal"/>
    <w:next w:val="Normal"/>
    <w:link w:val="Heading7Char"/>
    <w:qFormat/>
    <w:rsid w:val="004A4AF4"/>
    <w:pPr>
      <w:keepNext/>
      <w:ind w:left="720"/>
      <w:outlineLvl w:val="6"/>
    </w:pPr>
    <w:rPr>
      <w:sz w:val="28"/>
    </w:rPr>
  </w:style>
  <w:style w:type="paragraph" w:styleId="Heading8">
    <w:name w:val="heading 8"/>
    <w:basedOn w:val="Normal"/>
    <w:next w:val="Normal"/>
    <w:link w:val="Heading8Char"/>
    <w:qFormat/>
    <w:rsid w:val="004A4AF4"/>
    <w:pPr>
      <w:keepNext/>
      <w:jc w:val="center"/>
      <w:outlineLvl w:val="7"/>
    </w:pPr>
    <w:rPr>
      <w:b/>
      <w:bCs/>
      <w:sz w:val="32"/>
    </w:rPr>
  </w:style>
  <w:style w:type="paragraph" w:styleId="Heading9">
    <w:name w:val="heading 9"/>
    <w:basedOn w:val="Normal"/>
    <w:next w:val="Normal"/>
    <w:link w:val="Heading9Char"/>
    <w:qFormat/>
    <w:rsid w:val="004A4AF4"/>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2"/>
    <w:uiPriority w:val="1"/>
    <w:qFormat/>
    <w:rsid w:val="005B4A5D"/>
    <w:rPr>
      <w:rFonts w:ascii="Times New Roman" w:hAnsi="Times New Roman" w:cs="Arial"/>
      <w:sz w:val="24"/>
    </w:rPr>
  </w:style>
  <w:style w:type="table" w:styleId="TableGrid">
    <w:name w:val="Table Grid"/>
    <w:basedOn w:val="TableNormal"/>
    <w:uiPriority w:val="39"/>
    <w:rsid w:val="00B0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660"/>
    <w:pPr>
      <w:ind w:left="720"/>
      <w:contextualSpacing/>
    </w:pPr>
  </w:style>
  <w:style w:type="paragraph" w:styleId="Header">
    <w:name w:val="header"/>
    <w:basedOn w:val="Normal"/>
    <w:link w:val="HeaderChar"/>
    <w:uiPriority w:val="99"/>
    <w:unhideWhenUsed/>
    <w:rsid w:val="002D43BD"/>
    <w:pPr>
      <w:tabs>
        <w:tab w:val="center" w:pos="4680"/>
        <w:tab w:val="right" w:pos="9360"/>
      </w:tabs>
    </w:pPr>
  </w:style>
  <w:style w:type="character" w:customStyle="1" w:styleId="HeaderChar">
    <w:name w:val="Header Char"/>
    <w:basedOn w:val="DefaultParagraphFont"/>
    <w:link w:val="Header"/>
    <w:uiPriority w:val="99"/>
    <w:rsid w:val="002D43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3BD"/>
    <w:pPr>
      <w:tabs>
        <w:tab w:val="center" w:pos="4680"/>
        <w:tab w:val="right" w:pos="9360"/>
      </w:tabs>
    </w:pPr>
  </w:style>
  <w:style w:type="character" w:customStyle="1" w:styleId="FooterChar">
    <w:name w:val="Footer Char"/>
    <w:basedOn w:val="DefaultParagraphFont"/>
    <w:link w:val="Footer"/>
    <w:uiPriority w:val="99"/>
    <w:rsid w:val="002D43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A4AF4"/>
    <w:rPr>
      <w:rFonts w:ascii="Eurostile" w:eastAsia="Times New Roman" w:hAnsi="Eurostile" w:cs="Times New Roman"/>
      <w:b/>
      <w:bCs/>
      <w:iCs/>
      <w:sz w:val="24"/>
      <w:szCs w:val="24"/>
    </w:rPr>
  </w:style>
  <w:style w:type="character" w:customStyle="1" w:styleId="Heading2Char">
    <w:name w:val="Heading 2 Char"/>
    <w:basedOn w:val="DefaultParagraphFont"/>
    <w:link w:val="Heading2"/>
    <w:rsid w:val="004A4AF4"/>
    <w:rPr>
      <w:rFonts w:ascii="Times New Roman" w:eastAsia="Times New Roman" w:hAnsi="Times New Roman" w:cs="Times New Roman"/>
      <w:b/>
      <w:i/>
      <w:sz w:val="28"/>
      <w:szCs w:val="20"/>
    </w:rPr>
  </w:style>
  <w:style w:type="character" w:customStyle="1" w:styleId="Heading3Char">
    <w:name w:val="Heading 3 Char"/>
    <w:basedOn w:val="DefaultParagraphFont"/>
    <w:link w:val="Heading3"/>
    <w:rsid w:val="004A4AF4"/>
    <w:rPr>
      <w:rFonts w:ascii="Eurostile" w:eastAsia="Times New Roman" w:hAnsi="Eurostile" w:cs="Times New Roman"/>
      <w:b/>
      <w:bCs/>
      <w:iCs/>
      <w:sz w:val="28"/>
      <w:szCs w:val="24"/>
    </w:rPr>
  </w:style>
  <w:style w:type="character" w:customStyle="1" w:styleId="Heading4Char">
    <w:name w:val="Heading 4 Char"/>
    <w:basedOn w:val="DefaultParagraphFont"/>
    <w:link w:val="Heading4"/>
    <w:rsid w:val="004A4AF4"/>
    <w:rPr>
      <w:rFonts w:ascii="Eurostile" w:eastAsia="Times New Roman" w:hAnsi="Eurostile" w:cs="Times New Roman"/>
      <w:b/>
      <w:bCs/>
      <w:iCs/>
      <w:sz w:val="24"/>
      <w:szCs w:val="24"/>
    </w:rPr>
  </w:style>
  <w:style w:type="character" w:customStyle="1" w:styleId="Heading5Char">
    <w:name w:val="Heading 5 Char"/>
    <w:basedOn w:val="DefaultParagraphFont"/>
    <w:link w:val="Heading5"/>
    <w:rsid w:val="004A4AF4"/>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4A4AF4"/>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4A4AF4"/>
    <w:rPr>
      <w:rFonts w:ascii="Times New Roman" w:eastAsia="Times New Roman" w:hAnsi="Times New Roman" w:cs="Times New Roman"/>
      <w:sz w:val="28"/>
      <w:szCs w:val="24"/>
    </w:rPr>
  </w:style>
  <w:style w:type="character" w:customStyle="1" w:styleId="Heading8Char">
    <w:name w:val="Heading 8 Char"/>
    <w:basedOn w:val="DefaultParagraphFont"/>
    <w:link w:val="Heading8"/>
    <w:rsid w:val="004A4AF4"/>
    <w:rPr>
      <w:rFonts w:ascii="Times New Roman" w:eastAsia="Times New Roman" w:hAnsi="Times New Roman" w:cs="Times New Roman"/>
      <w:b/>
      <w:bCs/>
      <w:sz w:val="32"/>
      <w:szCs w:val="24"/>
    </w:rPr>
  </w:style>
  <w:style w:type="character" w:customStyle="1" w:styleId="Heading9Char">
    <w:name w:val="Heading 9 Char"/>
    <w:basedOn w:val="DefaultParagraphFont"/>
    <w:link w:val="Heading9"/>
    <w:rsid w:val="004A4AF4"/>
    <w:rPr>
      <w:rFonts w:ascii="Times New Roman" w:eastAsia="Times New Roman" w:hAnsi="Times New Roman" w:cs="Times New Roman"/>
      <w:sz w:val="32"/>
      <w:szCs w:val="24"/>
    </w:rPr>
  </w:style>
  <w:style w:type="character" w:styleId="Hyperlink">
    <w:name w:val="Hyperlink"/>
    <w:semiHidden/>
    <w:rsid w:val="004A4AF4"/>
    <w:rPr>
      <w:color w:val="0000FF"/>
      <w:u w:val="single"/>
    </w:rPr>
  </w:style>
  <w:style w:type="paragraph" w:styleId="BodyText">
    <w:name w:val="Body Text"/>
    <w:basedOn w:val="Normal"/>
    <w:link w:val="BodyTextChar"/>
    <w:semiHidden/>
    <w:rsid w:val="004A4AF4"/>
    <w:rPr>
      <w:sz w:val="28"/>
    </w:rPr>
  </w:style>
  <w:style w:type="character" w:customStyle="1" w:styleId="BodyTextChar">
    <w:name w:val="Body Text Char"/>
    <w:basedOn w:val="DefaultParagraphFont"/>
    <w:link w:val="BodyText"/>
    <w:semiHidden/>
    <w:rsid w:val="004A4AF4"/>
    <w:rPr>
      <w:rFonts w:ascii="Times New Roman" w:eastAsia="Times New Roman" w:hAnsi="Times New Roman" w:cs="Times New Roman"/>
      <w:sz w:val="28"/>
      <w:szCs w:val="24"/>
    </w:rPr>
  </w:style>
  <w:style w:type="paragraph" w:styleId="BodyTextIndent">
    <w:name w:val="Body Text Indent"/>
    <w:basedOn w:val="Normal"/>
    <w:link w:val="BodyTextIndentChar"/>
    <w:semiHidden/>
    <w:rsid w:val="004A4AF4"/>
    <w:pPr>
      <w:ind w:left="720"/>
    </w:pPr>
    <w:rPr>
      <w:rFonts w:ascii="Eurostile" w:hAnsi="Eurostile"/>
      <w:iCs/>
    </w:rPr>
  </w:style>
  <w:style w:type="character" w:customStyle="1" w:styleId="BodyTextIndentChar">
    <w:name w:val="Body Text Indent Char"/>
    <w:basedOn w:val="DefaultParagraphFont"/>
    <w:link w:val="BodyTextIndent"/>
    <w:semiHidden/>
    <w:rsid w:val="004A4AF4"/>
    <w:rPr>
      <w:rFonts w:ascii="Eurostile" w:eastAsia="Times New Roman" w:hAnsi="Eurostile" w:cs="Times New Roman"/>
      <w:iCs/>
      <w:sz w:val="24"/>
      <w:szCs w:val="24"/>
    </w:rPr>
  </w:style>
  <w:style w:type="paragraph" w:styleId="BodyText2">
    <w:name w:val="Body Text 2"/>
    <w:basedOn w:val="Normal"/>
    <w:link w:val="BodyText2Char"/>
    <w:semiHidden/>
    <w:rsid w:val="004A4AF4"/>
    <w:pPr>
      <w:ind w:right="720"/>
    </w:pPr>
    <w:rPr>
      <w:sz w:val="28"/>
    </w:rPr>
  </w:style>
  <w:style w:type="character" w:customStyle="1" w:styleId="BodyText2Char">
    <w:name w:val="Body Text 2 Char"/>
    <w:basedOn w:val="DefaultParagraphFont"/>
    <w:link w:val="BodyText2"/>
    <w:semiHidden/>
    <w:rsid w:val="004A4AF4"/>
    <w:rPr>
      <w:rFonts w:ascii="Times New Roman" w:eastAsia="Times New Roman" w:hAnsi="Times New Roman" w:cs="Times New Roman"/>
      <w:sz w:val="28"/>
      <w:szCs w:val="24"/>
    </w:rPr>
  </w:style>
  <w:style w:type="paragraph" w:styleId="NormalWeb">
    <w:name w:val="Normal (Web)"/>
    <w:basedOn w:val="Normal"/>
    <w:semiHidden/>
    <w:rsid w:val="004A4AF4"/>
    <w:pPr>
      <w:spacing w:before="100" w:beforeAutospacing="1" w:after="100" w:afterAutospacing="1"/>
    </w:pPr>
  </w:style>
  <w:style w:type="paragraph" w:customStyle="1" w:styleId="Bullets">
    <w:name w:val="Bullets"/>
    <w:basedOn w:val="Normal"/>
    <w:rsid w:val="004A4AF4"/>
    <w:pPr>
      <w:autoSpaceDE w:val="0"/>
      <w:autoSpaceDN w:val="0"/>
      <w:spacing w:line="200" w:lineRule="atLeast"/>
      <w:ind w:left="135" w:hanging="135"/>
    </w:pPr>
    <w:rPr>
      <w:rFonts w:ascii="BakerSignet" w:hAnsi="BakerSignet"/>
      <w:sz w:val="20"/>
      <w:szCs w:val="20"/>
    </w:rPr>
  </w:style>
  <w:style w:type="paragraph" w:styleId="BalloonText">
    <w:name w:val="Balloon Text"/>
    <w:basedOn w:val="Normal"/>
    <w:link w:val="BalloonTextChar"/>
    <w:uiPriority w:val="99"/>
    <w:semiHidden/>
    <w:unhideWhenUsed/>
    <w:rsid w:val="006E4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42124">
      <w:bodyDiv w:val="1"/>
      <w:marLeft w:val="0"/>
      <w:marRight w:val="0"/>
      <w:marTop w:val="0"/>
      <w:marBottom w:val="0"/>
      <w:divBdr>
        <w:top w:val="none" w:sz="0" w:space="0" w:color="auto"/>
        <w:left w:val="none" w:sz="0" w:space="0" w:color="auto"/>
        <w:bottom w:val="none" w:sz="0" w:space="0" w:color="auto"/>
        <w:right w:val="none" w:sz="0" w:space="0" w:color="auto"/>
      </w:divBdr>
    </w:div>
    <w:div w:id="8971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alenaohio.gov" TargetMode="External"/><Relationship Id="rId18" Type="http://schemas.openxmlformats.org/officeDocument/2006/relationships/hyperlink" Target="http://www.columbusrecpark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contact@galenaohio.gov" TargetMode="External"/><Relationship Id="rId17" Type="http://schemas.openxmlformats.org/officeDocument/2006/relationships/hyperlink" Target="http://www.ruffnerpark.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up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footer" Target="footer3.xml"/><Relationship Id="rId5" Type="http://schemas.openxmlformats.org/officeDocument/2006/relationships/styles" Target="styles.xml"/><Relationship Id="rId15" Type="http://schemas.microsoft.com/office/2007/relationships/hdphoto" Target="media/hdphoto2.wdp"/><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8f9747-16d3-4781-9b00-87d23aec39fb" xsi:nil="true"/>
    <lcf76f155ced4ddcb4097134ff3c332f xmlns="1ba2bae7-4665-4861-9e72-d68626d705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5EAF438CAB9419045EA99D8E7751D" ma:contentTypeVersion="14" ma:contentTypeDescription="Create a new document." ma:contentTypeScope="" ma:versionID="d5cd8e4fb33b873b52c922597bccc684">
  <xsd:schema xmlns:xsd="http://www.w3.org/2001/XMLSchema" xmlns:xs="http://www.w3.org/2001/XMLSchema" xmlns:p="http://schemas.microsoft.com/office/2006/metadata/properties" xmlns:ns2="548f9747-16d3-4781-9b00-87d23aec39fb" xmlns:ns3="1ba2bae7-4665-4861-9e72-d68626d705d0" targetNamespace="http://schemas.microsoft.com/office/2006/metadata/properties" ma:root="true" ma:fieldsID="3b5e5750bb596536bb2d4d14fa31339f" ns2:_="" ns3:_="">
    <xsd:import namespace="548f9747-16d3-4781-9b00-87d23aec39fb"/>
    <xsd:import namespace="1ba2bae7-4665-4861-9e72-d68626d705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f1c1de-c446-47c6-92b9-f0e31bb3bff6}" ma:internalName="TaxCatchAll" ma:showField="CatchAllData" ma:web="548f9747-16d3-4781-9b00-87d23aec39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a2bae7-4665-4861-9e72-d68626d705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0c03275-93fc-4be2-a08f-d04fa24a7e6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91AC1-CE3D-4642-89F3-9B92DE01B425}">
  <ds:schemaRefs>
    <ds:schemaRef ds:uri="http://schemas.microsoft.com/office/2006/metadata/properties"/>
    <ds:schemaRef ds:uri="http://schemas.microsoft.com/office/infopath/2007/PartnerControls"/>
    <ds:schemaRef ds:uri="548f9747-16d3-4781-9b00-87d23aec39fb"/>
    <ds:schemaRef ds:uri="1ba2bae7-4665-4861-9e72-d68626d705d0"/>
  </ds:schemaRefs>
</ds:datastoreItem>
</file>

<file path=customXml/itemProps2.xml><?xml version="1.0" encoding="utf-8"?>
<ds:datastoreItem xmlns:ds="http://schemas.openxmlformats.org/officeDocument/2006/customXml" ds:itemID="{D304A3CF-F569-4FE4-821B-BE0FE1124D8F}">
  <ds:schemaRefs>
    <ds:schemaRef ds:uri="http://schemas.microsoft.com/sharepoint/v3/contenttype/forms"/>
  </ds:schemaRefs>
</ds:datastoreItem>
</file>

<file path=customXml/itemProps3.xml><?xml version="1.0" encoding="utf-8"?>
<ds:datastoreItem xmlns:ds="http://schemas.openxmlformats.org/officeDocument/2006/customXml" ds:itemID="{567C87BB-3637-4760-9763-43DE79CE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1ba2bae7-4665-4861-9e72-d68626d70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Administrator</dc:creator>
  <cp:keywords/>
  <dc:description/>
  <cp:lastModifiedBy>Village Administrator</cp:lastModifiedBy>
  <cp:revision>3</cp:revision>
  <cp:lastPrinted>2023-02-28T16:24:00Z</cp:lastPrinted>
  <dcterms:created xsi:type="dcterms:W3CDTF">2023-02-28T16:23:00Z</dcterms:created>
  <dcterms:modified xsi:type="dcterms:W3CDTF">2023-02-28T16:52:00Z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0x01010096C5EAF438CAB9419045EA99D8E7751D</vt:lpwstr>
  </property>
  <property fmtid="{D5CDD505-2E9C-101B-9397-08002B2CF9AE}" pid="3" name="Order">
    <vt:r8>17400</vt:r8>
  </property>
  <property fmtid="{D5CDD505-2E9C-101B-9397-08002B2CF9AE}" pid="4" name="MediaServiceImageTags">
    <vt:lpwstr/>
  </property>
</Properties>
</file>